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DCDC" w14:textId="77777777" w:rsidR="00EE0C10" w:rsidRPr="00EC0B0B" w:rsidRDefault="00FA0F2E" w:rsidP="00626A9A">
      <w:pPr>
        <w:spacing w:after="160"/>
        <w:rPr>
          <w:rFonts w:ascii="Verdana" w:hAnsi="Verdana"/>
          <w:sz w:val="16"/>
        </w:rPr>
      </w:pPr>
      <w:r w:rsidRPr="00EC0B0B">
        <w:rPr>
          <w:rFonts w:ascii="Verdana" w:hAnsi="Verdana"/>
          <w:b/>
          <w:caps/>
          <w:sz w:val="16"/>
        </w:rPr>
        <w:t>Local Government Commission</w:t>
      </w:r>
      <w:r w:rsidRPr="00EC0B0B">
        <w:rPr>
          <w:rFonts w:ascii="Verdana" w:hAnsi="Verdana"/>
          <w:sz w:val="16"/>
        </w:rPr>
        <w:br/>
        <w:t>A national, nonprofit, membership organization</w:t>
      </w:r>
      <w:r w:rsidRPr="00EC0B0B">
        <w:rPr>
          <w:rFonts w:ascii="Verdana" w:hAnsi="Verdana"/>
          <w:sz w:val="16"/>
        </w:rPr>
        <w:br/>
      </w:r>
      <w:r w:rsidR="004C672B" w:rsidRPr="00E5387A">
        <w:rPr>
          <w:rFonts w:ascii="Verdana" w:hAnsi="Verdana"/>
          <w:sz w:val="16"/>
          <w:szCs w:val="18"/>
        </w:rPr>
        <w:t xml:space="preserve">980 9th St., Suite 1700 </w:t>
      </w:r>
      <w:r w:rsidR="004C672B" w:rsidRPr="00E5387A">
        <w:rPr>
          <w:rFonts w:ascii="Verdana" w:hAnsi="Verdana"/>
          <w:sz w:val="16"/>
        </w:rPr>
        <w:t>| Sacramento,</w:t>
      </w:r>
      <w:r w:rsidR="004C672B">
        <w:rPr>
          <w:rFonts w:ascii="Verdana" w:hAnsi="Verdana"/>
          <w:sz w:val="16"/>
        </w:rPr>
        <w:t xml:space="preserve"> CA 95814</w:t>
      </w:r>
      <w:r w:rsidRPr="00EC0B0B">
        <w:rPr>
          <w:rFonts w:ascii="Verdana" w:hAnsi="Verdana"/>
          <w:sz w:val="16"/>
        </w:rPr>
        <w:br/>
        <w:t>lgc.org | CaliforniaAdaptationForum.org</w:t>
      </w:r>
    </w:p>
    <w:p w14:paraId="6097CA6C" w14:textId="77777777" w:rsidR="00540D3A" w:rsidRDefault="00626A9A" w:rsidP="00626A9A">
      <w:pPr>
        <w:spacing w:after="160"/>
        <w:rPr>
          <w:rFonts w:ascii="Verdana" w:hAnsi="Verdana"/>
          <w:sz w:val="18"/>
        </w:rPr>
      </w:pPr>
      <w:r w:rsidRPr="00EC0B0B">
        <w:rPr>
          <w:rFonts w:ascii="Verdana" w:hAnsi="Verdana"/>
          <w:sz w:val="18"/>
        </w:rPr>
        <w:t xml:space="preserve">FOR IMMEDIATE RELEASE: </w:t>
      </w:r>
      <w:r w:rsidR="00A924D3">
        <w:rPr>
          <w:rFonts w:ascii="Verdana" w:hAnsi="Verdana"/>
          <w:sz w:val="18"/>
        </w:rPr>
        <w:t>Mon</w:t>
      </w:r>
      <w:r w:rsidR="00A924D3" w:rsidRPr="00EC0B0B">
        <w:rPr>
          <w:rFonts w:ascii="Verdana" w:hAnsi="Verdana"/>
          <w:sz w:val="18"/>
        </w:rPr>
        <w:t>day</w:t>
      </w:r>
      <w:r w:rsidRPr="00EC0B0B">
        <w:rPr>
          <w:rFonts w:ascii="Verdana" w:hAnsi="Verdana"/>
          <w:sz w:val="18"/>
        </w:rPr>
        <w:t xml:space="preserve">, August </w:t>
      </w:r>
      <w:r w:rsidR="00A924D3">
        <w:rPr>
          <w:rFonts w:ascii="Verdana" w:hAnsi="Verdana"/>
          <w:sz w:val="18"/>
        </w:rPr>
        <w:t>20</w:t>
      </w:r>
      <w:r w:rsidRPr="00EC0B0B">
        <w:rPr>
          <w:rFonts w:ascii="Verdana" w:hAnsi="Verdana"/>
          <w:sz w:val="18"/>
        </w:rPr>
        <w:t xml:space="preserve">, </w:t>
      </w:r>
      <w:r w:rsidR="00C742EE" w:rsidRPr="00EC0B0B">
        <w:rPr>
          <w:rFonts w:ascii="Verdana" w:hAnsi="Verdana"/>
          <w:sz w:val="18"/>
        </w:rPr>
        <w:t>201</w:t>
      </w:r>
      <w:r w:rsidR="00C742EE">
        <w:rPr>
          <w:rFonts w:ascii="Verdana" w:hAnsi="Verdana"/>
          <w:sz w:val="18"/>
        </w:rPr>
        <w:t>8</w:t>
      </w:r>
      <w:r w:rsidRPr="00EC0B0B">
        <w:rPr>
          <w:rFonts w:ascii="Verdana" w:hAnsi="Verdana"/>
          <w:sz w:val="18"/>
        </w:rPr>
        <w:br/>
      </w:r>
      <w:r w:rsidR="00C742EE">
        <w:rPr>
          <w:rFonts w:ascii="Verdana" w:hAnsi="Verdana"/>
          <w:sz w:val="18"/>
        </w:rPr>
        <w:t>Julia Kim, Senior Project Manager</w:t>
      </w:r>
      <w:r w:rsidR="00C742EE" w:rsidRPr="006D1E67">
        <w:rPr>
          <w:rFonts w:ascii="Verdana" w:hAnsi="Verdana"/>
          <w:sz w:val="18"/>
        </w:rPr>
        <w:t xml:space="preserve">, </w:t>
      </w:r>
      <w:hyperlink r:id="rId5" w:history="1">
        <w:r w:rsidR="00C742EE" w:rsidRPr="00FC3B19">
          <w:rPr>
            <w:rStyle w:val="Hyperlink"/>
            <w:rFonts w:ascii="Verdana" w:hAnsi="Verdana"/>
            <w:color w:val="auto"/>
            <w:sz w:val="18"/>
            <w:u w:val="none"/>
          </w:rPr>
          <w:t>jkim@lgc.org</w:t>
        </w:r>
      </w:hyperlink>
      <w:r w:rsidR="00C742EE" w:rsidRPr="00FC3B19">
        <w:rPr>
          <w:rFonts w:ascii="Verdana" w:hAnsi="Verdana"/>
          <w:sz w:val="18"/>
        </w:rPr>
        <w:t>,</w:t>
      </w:r>
      <w:r w:rsidR="00C742EE">
        <w:rPr>
          <w:rFonts w:ascii="Verdana" w:hAnsi="Verdana"/>
          <w:sz w:val="18"/>
        </w:rPr>
        <w:t xml:space="preserve"> </w:t>
      </w:r>
      <w:r w:rsidR="00C742EE" w:rsidRPr="004F15F0">
        <w:rPr>
          <w:rFonts w:ascii="Verdana" w:hAnsi="Verdana" w:cs="Arial"/>
          <w:sz w:val="16"/>
          <w:szCs w:val="32"/>
        </w:rPr>
        <w:t>301-675-5748</w:t>
      </w:r>
    </w:p>
    <w:p w14:paraId="3A3D7DA8" w14:textId="77777777" w:rsidR="00626A9A" w:rsidRPr="00EC0B0B" w:rsidRDefault="00626A9A" w:rsidP="00626A9A">
      <w:pPr>
        <w:spacing w:after="160"/>
        <w:rPr>
          <w:rFonts w:ascii="Verdana" w:hAnsi="Verdana"/>
          <w:b/>
        </w:rPr>
      </w:pPr>
      <w:r w:rsidRPr="00EC0B0B">
        <w:rPr>
          <w:rFonts w:ascii="Verdana" w:hAnsi="Verdana"/>
          <w:sz w:val="18"/>
        </w:rPr>
        <w:br/>
      </w:r>
      <w:r w:rsidRPr="00EC0B0B">
        <w:rPr>
          <w:rFonts w:ascii="Verdana" w:hAnsi="Verdana"/>
          <w:b/>
        </w:rPr>
        <w:t xml:space="preserve">California examines practical solutions to </w:t>
      </w:r>
      <w:r w:rsidR="00516E9C">
        <w:rPr>
          <w:rFonts w:ascii="Verdana" w:hAnsi="Verdana"/>
          <w:b/>
        </w:rPr>
        <w:t>climate-driven wildfires</w:t>
      </w:r>
    </w:p>
    <w:p w14:paraId="640A6980" w14:textId="77777777" w:rsidR="00626A9A" w:rsidRPr="00A36519" w:rsidRDefault="00C742EE" w:rsidP="00626A9A">
      <w:pPr>
        <w:pStyle w:val="Heading2"/>
        <w:rPr>
          <w:b w:val="0"/>
          <w:sz w:val="22"/>
        </w:rPr>
      </w:pPr>
      <w:r w:rsidRPr="00A36519">
        <w:rPr>
          <w:b w:val="0"/>
          <w:sz w:val="22"/>
        </w:rPr>
        <w:t>S</w:t>
      </w:r>
      <w:r w:rsidR="00626A9A" w:rsidRPr="00A36519">
        <w:rPr>
          <w:b w:val="0"/>
          <w:sz w:val="22"/>
        </w:rPr>
        <w:t xml:space="preserve">tatewide forum </w:t>
      </w:r>
      <w:r w:rsidR="00852DDD" w:rsidRPr="00A36519">
        <w:rPr>
          <w:b w:val="0"/>
          <w:sz w:val="22"/>
        </w:rPr>
        <w:t xml:space="preserve">provides </w:t>
      </w:r>
      <w:r w:rsidR="00626A9A" w:rsidRPr="00A36519">
        <w:rPr>
          <w:b w:val="0"/>
          <w:sz w:val="22"/>
        </w:rPr>
        <w:t xml:space="preserve">practical strategies for dealing with wildfires, drought </w:t>
      </w:r>
      <w:r w:rsidR="00852DDD" w:rsidRPr="00A36519">
        <w:rPr>
          <w:b w:val="0"/>
          <w:sz w:val="22"/>
        </w:rPr>
        <w:br/>
      </w:r>
      <w:r w:rsidR="00626A9A" w:rsidRPr="00A36519">
        <w:rPr>
          <w:b w:val="0"/>
          <w:sz w:val="22"/>
        </w:rPr>
        <w:t>and the long-term</w:t>
      </w:r>
      <w:r w:rsidR="00852DDD" w:rsidRPr="00A36519">
        <w:rPr>
          <w:b w:val="0"/>
          <w:sz w:val="22"/>
        </w:rPr>
        <w:t xml:space="preserve"> economic,</w:t>
      </w:r>
      <w:r w:rsidR="00626A9A" w:rsidRPr="00A36519">
        <w:rPr>
          <w:b w:val="0"/>
          <w:sz w:val="22"/>
        </w:rPr>
        <w:t xml:space="preserve"> environmental </w:t>
      </w:r>
      <w:r w:rsidR="008F3F50" w:rsidRPr="00A36519">
        <w:rPr>
          <w:b w:val="0"/>
          <w:sz w:val="22"/>
        </w:rPr>
        <w:t xml:space="preserve">and social </w:t>
      </w:r>
      <w:r w:rsidR="00626A9A" w:rsidRPr="00A36519">
        <w:rPr>
          <w:b w:val="0"/>
          <w:sz w:val="22"/>
        </w:rPr>
        <w:t>impacts of climate change</w:t>
      </w:r>
    </w:p>
    <w:p w14:paraId="7E7E3AAC" w14:textId="77777777" w:rsidR="00626A9A" w:rsidRDefault="004E0556" w:rsidP="00881E42">
      <w:pPr>
        <w:spacing w:after="120"/>
        <w:rPr>
          <w:rFonts w:ascii="Verdana" w:hAnsi="Verdana"/>
          <w:sz w:val="18"/>
        </w:rPr>
      </w:pPr>
      <w:r>
        <w:rPr>
          <w:rFonts w:ascii="Verdana" w:hAnsi="Verdana"/>
          <w:sz w:val="18"/>
          <w:szCs w:val="18"/>
        </w:rPr>
        <w:t xml:space="preserve">SACRAMENTO – </w:t>
      </w:r>
      <w:r w:rsidR="00626A9A" w:rsidRPr="00EC0B0B">
        <w:rPr>
          <w:rFonts w:ascii="Verdana" w:hAnsi="Verdana"/>
          <w:sz w:val="18"/>
        </w:rPr>
        <w:t xml:space="preserve">California has seen a lot of </w:t>
      </w:r>
      <w:r w:rsidR="00626A9A">
        <w:rPr>
          <w:rFonts w:ascii="Verdana" w:hAnsi="Verdana"/>
          <w:sz w:val="18"/>
        </w:rPr>
        <w:t xml:space="preserve">devastating </w:t>
      </w:r>
      <w:r w:rsidR="00626A9A" w:rsidRPr="00EC0B0B">
        <w:rPr>
          <w:rFonts w:ascii="Verdana" w:hAnsi="Verdana"/>
          <w:sz w:val="18"/>
        </w:rPr>
        <w:t>wildfires recently,</w:t>
      </w:r>
      <w:r w:rsidR="00626A9A">
        <w:rPr>
          <w:rFonts w:ascii="Verdana" w:hAnsi="Verdana"/>
          <w:sz w:val="18"/>
        </w:rPr>
        <w:t xml:space="preserve"> and</w:t>
      </w:r>
      <w:r w:rsidR="00CB7210">
        <w:rPr>
          <w:rFonts w:ascii="Verdana" w:hAnsi="Verdana"/>
          <w:sz w:val="18"/>
        </w:rPr>
        <w:t xml:space="preserve"> for</w:t>
      </w:r>
      <w:r w:rsidR="00626A9A">
        <w:rPr>
          <w:rFonts w:ascii="Verdana" w:hAnsi="Verdana"/>
          <w:sz w:val="18"/>
        </w:rPr>
        <w:t xml:space="preserve"> many </w:t>
      </w:r>
      <w:r w:rsidR="00CB7210">
        <w:rPr>
          <w:rFonts w:ascii="Verdana" w:hAnsi="Verdana"/>
          <w:sz w:val="18"/>
        </w:rPr>
        <w:t>people,</w:t>
      </w:r>
      <w:r w:rsidR="00626A9A">
        <w:rPr>
          <w:rFonts w:ascii="Verdana" w:hAnsi="Verdana"/>
          <w:sz w:val="18"/>
        </w:rPr>
        <w:t xml:space="preserve"> “fire season” </w:t>
      </w:r>
      <w:r w:rsidR="002E4C8A">
        <w:rPr>
          <w:rFonts w:ascii="Verdana" w:hAnsi="Verdana"/>
          <w:sz w:val="18"/>
        </w:rPr>
        <w:t>i</w:t>
      </w:r>
      <w:r w:rsidR="00626A9A">
        <w:rPr>
          <w:rFonts w:ascii="Verdana" w:hAnsi="Verdana"/>
          <w:sz w:val="18"/>
        </w:rPr>
        <w:t xml:space="preserve">s </w:t>
      </w:r>
      <w:r w:rsidR="00CB7210">
        <w:rPr>
          <w:rFonts w:ascii="Verdana" w:hAnsi="Verdana"/>
          <w:sz w:val="18"/>
        </w:rPr>
        <w:t xml:space="preserve">seemingly </w:t>
      </w:r>
      <w:r w:rsidR="00626A9A" w:rsidRPr="00EC0B0B">
        <w:rPr>
          <w:rFonts w:ascii="Verdana" w:hAnsi="Verdana"/>
          <w:sz w:val="18"/>
        </w:rPr>
        <w:t>ne</w:t>
      </w:r>
      <w:r w:rsidR="00626A9A">
        <w:rPr>
          <w:rFonts w:ascii="Verdana" w:hAnsi="Verdana"/>
          <w:sz w:val="18"/>
        </w:rPr>
        <w:t>ver-ending</w:t>
      </w:r>
      <w:r w:rsidR="00626A9A" w:rsidRPr="00EC0B0B">
        <w:rPr>
          <w:rFonts w:ascii="Verdana" w:hAnsi="Verdana"/>
          <w:sz w:val="18"/>
        </w:rPr>
        <w:t xml:space="preserve">. </w:t>
      </w:r>
      <w:r w:rsidR="007B13F6">
        <w:rPr>
          <w:rFonts w:ascii="Verdana" w:hAnsi="Verdana"/>
          <w:sz w:val="18"/>
        </w:rPr>
        <w:t xml:space="preserve">In fact, </w:t>
      </w:r>
      <w:r w:rsidR="007B13F6" w:rsidRPr="000413B5">
        <w:rPr>
          <w:rFonts w:ascii="Verdana" w:hAnsi="Verdana"/>
          <w:sz w:val="18"/>
        </w:rPr>
        <w:t>California has not gone a month without a wildfire since 2012</w:t>
      </w:r>
      <w:r w:rsidR="007B13F6">
        <w:rPr>
          <w:rFonts w:ascii="Verdana" w:hAnsi="Verdana"/>
          <w:sz w:val="18"/>
        </w:rPr>
        <w:t xml:space="preserve">. </w:t>
      </w:r>
      <w:r w:rsidR="009570D2">
        <w:rPr>
          <w:rFonts w:ascii="Verdana" w:hAnsi="Verdana"/>
          <w:sz w:val="18"/>
        </w:rPr>
        <w:t>T</w:t>
      </w:r>
      <w:r w:rsidR="00ED3B04">
        <w:rPr>
          <w:rFonts w:ascii="Verdana" w:hAnsi="Verdana"/>
          <w:sz w:val="18"/>
        </w:rPr>
        <w:t xml:space="preserve">he intensity and severity of these fires have been </w:t>
      </w:r>
      <w:r w:rsidR="002C15DB">
        <w:rPr>
          <w:rFonts w:ascii="Verdana" w:hAnsi="Verdana"/>
          <w:sz w:val="18"/>
        </w:rPr>
        <w:t>exacerbated</w:t>
      </w:r>
      <w:r w:rsidR="00ED3B04">
        <w:rPr>
          <w:rFonts w:ascii="Verdana" w:hAnsi="Verdana"/>
          <w:sz w:val="18"/>
        </w:rPr>
        <w:t xml:space="preserve"> by climate impacts</w:t>
      </w:r>
      <w:r w:rsidR="002C15DB">
        <w:rPr>
          <w:rFonts w:ascii="Verdana" w:hAnsi="Verdana"/>
          <w:sz w:val="18"/>
        </w:rPr>
        <w:t>,</w:t>
      </w:r>
      <w:r w:rsidR="00153A8A" w:rsidRPr="003F6B49">
        <w:rPr>
          <w:rFonts w:ascii="Verdana" w:hAnsi="Verdana" w:cs="Helvetica"/>
          <w:sz w:val="18"/>
          <w:szCs w:val="34"/>
        </w:rPr>
        <w:t xml:space="preserve"> including drought and heat waves.</w:t>
      </w:r>
    </w:p>
    <w:p w14:paraId="4B9DDD42" w14:textId="77777777" w:rsidR="006113C2" w:rsidRPr="00D2452C" w:rsidRDefault="006206ED" w:rsidP="00881E42">
      <w:pPr>
        <w:widowControl w:val="0"/>
        <w:tabs>
          <w:tab w:val="left" w:pos="220"/>
          <w:tab w:val="left" w:pos="720"/>
        </w:tabs>
        <w:autoSpaceDE w:val="0"/>
        <w:autoSpaceDN w:val="0"/>
        <w:adjustRightInd w:val="0"/>
        <w:spacing w:after="120"/>
        <w:rPr>
          <w:rFonts w:ascii="Verdana" w:eastAsia="Cambria" w:hAnsi="Verdana" w:cs="Arial"/>
          <w:sz w:val="18"/>
          <w:szCs w:val="28"/>
        </w:rPr>
      </w:pPr>
      <w:r>
        <w:rPr>
          <w:rFonts w:ascii="Verdana" w:eastAsia="Cambria" w:hAnsi="Verdana" w:cs="Arial"/>
          <w:sz w:val="18"/>
          <w:szCs w:val="28"/>
        </w:rPr>
        <w:t xml:space="preserve">The destructiveness of the latest series of </w:t>
      </w:r>
      <w:r w:rsidR="00124859">
        <w:rPr>
          <w:rFonts w:ascii="Verdana" w:eastAsia="Cambria" w:hAnsi="Verdana" w:cs="Arial"/>
          <w:sz w:val="18"/>
          <w:szCs w:val="28"/>
        </w:rPr>
        <w:t xml:space="preserve">California </w:t>
      </w:r>
      <w:r w:rsidRPr="00D2452C">
        <w:rPr>
          <w:rFonts w:ascii="Verdana" w:eastAsia="Cambria" w:hAnsi="Verdana" w:cs="Arial"/>
          <w:sz w:val="18"/>
          <w:szCs w:val="28"/>
        </w:rPr>
        <w:t>wildfires is unprecedented. T</w:t>
      </w:r>
      <w:r w:rsidR="0083639B" w:rsidRPr="00D2452C">
        <w:rPr>
          <w:rFonts w:ascii="Verdana" w:eastAsia="Cambria" w:hAnsi="Verdana" w:cs="Arial"/>
          <w:sz w:val="18"/>
          <w:szCs w:val="28"/>
        </w:rPr>
        <w:t xml:space="preserve">his summer’s </w:t>
      </w:r>
      <w:r w:rsidR="007B7048" w:rsidRPr="00D2452C">
        <w:rPr>
          <w:rFonts w:ascii="Verdana" w:eastAsia="Cambria" w:hAnsi="Verdana" w:cs="Arial"/>
          <w:sz w:val="18"/>
          <w:szCs w:val="28"/>
        </w:rPr>
        <w:t xml:space="preserve">Mendocino Complex (River and Ranch) Fires have burned more than </w:t>
      </w:r>
      <w:r w:rsidR="00C83DA7" w:rsidRPr="00D2452C">
        <w:rPr>
          <w:rFonts w:ascii="Verdana" w:eastAsia="Cambria" w:hAnsi="Verdana" w:cs="Arial"/>
          <w:sz w:val="18"/>
          <w:szCs w:val="28"/>
        </w:rPr>
        <w:t>3</w:t>
      </w:r>
      <w:r w:rsidR="00C83DA7">
        <w:rPr>
          <w:rFonts w:ascii="Verdana" w:eastAsia="Cambria" w:hAnsi="Verdana" w:cs="Arial"/>
          <w:sz w:val="18"/>
          <w:szCs w:val="28"/>
        </w:rPr>
        <w:t>78</w:t>
      </w:r>
      <w:r w:rsidR="007B7048" w:rsidRPr="00D2452C">
        <w:rPr>
          <w:rFonts w:ascii="Verdana" w:eastAsia="Cambria" w:hAnsi="Verdana" w:cs="Arial"/>
          <w:sz w:val="18"/>
          <w:szCs w:val="28"/>
        </w:rPr>
        <w:t xml:space="preserve">,000 acres, making it the largest wildfire in California history. </w:t>
      </w:r>
      <w:r w:rsidR="006113C2" w:rsidRPr="00D2452C">
        <w:rPr>
          <w:rFonts w:ascii="Verdana" w:eastAsia="Cambria" w:hAnsi="Verdana" w:cs="Arial"/>
          <w:sz w:val="18"/>
          <w:szCs w:val="28"/>
        </w:rPr>
        <w:t xml:space="preserve">Firefighters are also battling </w:t>
      </w:r>
      <w:r w:rsidR="005F7CAC" w:rsidRPr="00D2452C">
        <w:rPr>
          <w:rFonts w:ascii="Verdana" w:eastAsia="Cambria" w:hAnsi="Verdana" w:cs="Arial"/>
          <w:sz w:val="18"/>
          <w:szCs w:val="28"/>
        </w:rPr>
        <w:t>several</w:t>
      </w:r>
      <w:r w:rsidR="006113C2" w:rsidRPr="00D2452C">
        <w:rPr>
          <w:rFonts w:ascii="Verdana" w:eastAsia="Cambria" w:hAnsi="Verdana" w:cs="Arial"/>
          <w:sz w:val="18"/>
          <w:szCs w:val="28"/>
        </w:rPr>
        <w:t xml:space="preserve"> other </w:t>
      </w:r>
      <w:r w:rsidR="000E63A4" w:rsidRPr="00D2452C">
        <w:rPr>
          <w:rFonts w:ascii="Verdana" w:eastAsia="Cambria" w:hAnsi="Verdana" w:cs="Arial"/>
          <w:sz w:val="18"/>
          <w:szCs w:val="28"/>
        </w:rPr>
        <w:t xml:space="preserve">major </w:t>
      </w:r>
      <w:r w:rsidR="006113C2" w:rsidRPr="00D2452C">
        <w:rPr>
          <w:rFonts w:ascii="Verdana" w:eastAsia="Cambria" w:hAnsi="Verdana" w:cs="Arial"/>
          <w:sz w:val="18"/>
          <w:szCs w:val="28"/>
        </w:rPr>
        <w:t>fires throughout the state</w:t>
      </w:r>
      <w:r w:rsidR="00F815F8" w:rsidRPr="00D2452C">
        <w:rPr>
          <w:rFonts w:ascii="Verdana" w:eastAsia="Cambria" w:hAnsi="Verdana" w:cs="Arial"/>
          <w:sz w:val="18"/>
          <w:szCs w:val="28"/>
        </w:rPr>
        <w:t xml:space="preserve">, including the </w:t>
      </w:r>
      <w:r w:rsidR="007B7048" w:rsidRPr="00D2452C">
        <w:rPr>
          <w:rFonts w:ascii="Verdana" w:eastAsia="Cambria" w:hAnsi="Verdana" w:cs="Arial"/>
          <w:sz w:val="18"/>
          <w:szCs w:val="28"/>
        </w:rPr>
        <w:t>sixth-largest</w:t>
      </w:r>
      <w:r w:rsidR="008A788B" w:rsidRPr="00D2452C">
        <w:rPr>
          <w:rFonts w:ascii="Verdana" w:eastAsia="Cambria" w:hAnsi="Verdana" w:cs="Arial"/>
          <w:sz w:val="18"/>
          <w:szCs w:val="28"/>
        </w:rPr>
        <w:t xml:space="preserve"> </w:t>
      </w:r>
      <w:r w:rsidR="007B7048" w:rsidRPr="00D2452C">
        <w:rPr>
          <w:rFonts w:ascii="Verdana" w:eastAsia="Cambria" w:hAnsi="Verdana" w:cs="Arial"/>
          <w:sz w:val="18"/>
          <w:szCs w:val="28"/>
        </w:rPr>
        <w:t xml:space="preserve">Carr Fire that has burned more than </w:t>
      </w:r>
      <w:r w:rsidR="00753958" w:rsidRPr="00D2452C">
        <w:rPr>
          <w:rFonts w:ascii="Verdana" w:eastAsia="Cambria" w:hAnsi="Verdana" w:cs="Arial"/>
          <w:sz w:val="18"/>
          <w:szCs w:val="28"/>
        </w:rPr>
        <w:t>2</w:t>
      </w:r>
      <w:r w:rsidR="00D2452C" w:rsidRPr="00D2452C">
        <w:rPr>
          <w:rFonts w:ascii="Verdana" w:eastAsia="Cambria" w:hAnsi="Verdana" w:cs="Arial"/>
          <w:sz w:val="18"/>
          <w:szCs w:val="28"/>
        </w:rPr>
        <w:t>29</w:t>
      </w:r>
      <w:r w:rsidR="007B7048" w:rsidRPr="00D2452C">
        <w:rPr>
          <w:rFonts w:ascii="Verdana" w:eastAsia="Cambria" w:hAnsi="Verdana" w:cs="Arial"/>
          <w:sz w:val="18"/>
          <w:szCs w:val="28"/>
        </w:rPr>
        <w:t>,000 acres</w:t>
      </w:r>
      <w:r w:rsidR="00425853" w:rsidRPr="00D2452C">
        <w:rPr>
          <w:rFonts w:ascii="Verdana" w:eastAsia="Cambria" w:hAnsi="Verdana" w:cs="Arial"/>
          <w:sz w:val="18"/>
          <w:szCs w:val="28"/>
        </w:rPr>
        <w:t xml:space="preserve"> and</w:t>
      </w:r>
      <w:r w:rsidR="007B7048" w:rsidRPr="00D2452C">
        <w:rPr>
          <w:rFonts w:ascii="Verdana" w:eastAsia="Cambria" w:hAnsi="Verdana" w:cs="Arial"/>
          <w:sz w:val="18"/>
          <w:szCs w:val="28"/>
        </w:rPr>
        <w:t xml:space="preserve"> destroyed over 1,000 homes</w:t>
      </w:r>
      <w:r w:rsidR="00425853" w:rsidRPr="00D2452C">
        <w:rPr>
          <w:rFonts w:ascii="Verdana" w:eastAsia="Cambria" w:hAnsi="Verdana" w:cs="Arial"/>
          <w:sz w:val="18"/>
          <w:szCs w:val="28"/>
        </w:rPr>
        <w:t xml:space="preserve">. </w:t>
      </w:r>
    </w:p>
    <w:p w14:paraId="023E01B9" w14:textId="77777777" w:rsidR="00DB218A" w:rsidRPr="00EC6F05" w:rsidRDefault="00DB218A" w:rsidP="00881E42">
      <w:pPr>
        <w:widowControl w:val="0"/>
        <w:tabs>
          <w:tab w:val="left" w:pos="220"/>
          <w:tab w:val="left" w:pos="720"/>
        </w:tabs>
        <w:autoSpaceDE w:val="0"/>
        <w:autoSpaceDN w:val="0"/>
        <w:adjustRightInd w:val="0"/>
        <w:spacing w:after="120"/>
        <w:rPr>
          <w:rFonts w:ascii="Verdana" w:hAnsi="Verdana"/>
          <w:sz w:val="18"/>
        </w:rPr>
      </w:pPr>
      <w:r w:rsidRPr="00D2452C">
        <w:rPr>
          <w:rFonts w:ascii="Verdana" w:eastAsia="Cambria" w:hAnsi="Verdana" w:cs="Arial"/>
          <w:sz w:val="18"/>
          <w:szCs w:val="28"/>
        </w:rPr>
        <w:t xml:space="preserve">This follows one of California’s worst fire seasons in 2017, which saw the October </w:t>
      </w:r>
      <w:r w:rsidR="00C80530" w:rsidRPr="00D2452C">
        <w:rPr>
          <w:rFonts w:ascii="Verdana" w:eastAsia="Cambria" w:hAnsi="Verdana" w:cs="Arial"/>
          <w:sz w:val="18"/>
          <w:szCs w:val="28"/>
        </w:rPr>
        <w:t>Bay Area</w:t>
      </w:r>
      <w:r w:rsidRPr="00D2452C">
        <w:rPr>
          <w:rFonts w:ascii="Verdana" w:eastAsia="Cambria" w:hAnsi="Verdana" w:cs="Arial"/>
          <w:sz w:val="18"/>
          <w:szCs w:val="28"/>
        </w:rPr>
        <w:t xml:space="preserve"> fires and the T</w:t>
      </w:r>
      <w:r w:rsidR="00AE4083" w:rsidRPr="00D2452C">
        <w:rPr>
          <w:rFonts w:ascii="Verdana" w:eastAsia="Cambria" w:hAnsi="Verdana" w:cs="Arial"/>
          <w:sz w:val="18"/>
          <w:szCs w:val="28"/>
        </w:rPr>
        <w:t xml:space="preserve">ubbs </w:t>
      </w:r>
      <w:r w:rsidRPr="00D2452C">
        <w:rPr>
          <w:rFonts w:ascii="Verdana" w:eastAsia="Cambria" w:hAnsi="Verdana" w:cs="Arial"/>
          <w:sz w:val="18"/>
          <w:szCs w:val="28"/>
        </w:rPr>
        <w:t>Fire, the state’s most destructive</w:t>
      </w:r>
      <w:r w:rsidR="0099452A" w:rsidRPr="00D2452C">
        <w:rPr>
          <w:rFonts w:ascii="Verdana" w:eastAsia="Cambria" w:hAnsi="Verdana" w:cs="Arial"/>
          <w:sz w:val="18"/>
          <w:szCs w:val="28"/>
        </w:rPr>
        <w:t xml:space="preserve"> </w:t>
      </w:r>
      <w:r w:rsidRPr="00D2452C">
        <w:rPr>
          <w:rFonts w:ascii="Verdana" w:eastAsia="Cambria" w:hAnsi="Verdana" w:cs="Arial"/>
          <w:sz w:val="18"/>
          <w:szCs w:val="28"/>
        </w:rPr>
        <w:t xml:space="preserve">– </w:t>
      </w:r>
      <w:r w:rsidR="0099452A" w:rsidRPr="00D2452C">
        <w:rPr>
          <w:rFonts w:ascii="Verdana" w:eastAsia="Cambria" w:hAnsi="Verdana" w:cs="Arial"/>
          <w:sz w:val="18"/>
          <w:szCs w:val="28"/>
        </w:rPr>
        <w:t xml:space="preserve">with </w:t>
      </w:r>
      <w:r w:rsidRPr="00D2452C">
        <w:rPr>
          <w:rFonts w:ascii="Verdana" w:eastAsia="Cambria" w:hAnsi="Verdana" w:cs="Arial"/>
          <w:sz w:val="18"/>
          <w:szCs w:val="28"/>
        </w:rPr>
        <w:t>more than 5,600 structures</w:t>
      </w:r>
      <w:r w:rsidR="0099452A" w:rsidRPr="00D2452C">
        <w:rPr>
          <w:rFonts w:ascii="Verdana" w:eastAsia="Cambria" w:hAnsi="Verdana" w:cs="Arial"/>
          <w:sz w:val="18"/>
          <w:szCs w:val="28"/>
        </w:rPr>
        <w:t xml:space="preserve"> destroyed</w:t>
      </w:r>
      <w:r w:rsidRPr="00D2452C">
        <w:rPr>
          <w:rFonts w:ascii="Verdana" w:eastAsia="Cambria" w:hAnsi="Verdana" w:cs="Arial"/>
          <w:sz w:val="18"/>
          <w:szCs w:val="28"/>
        </w:rPr>
        <w:t>.</w:t>
      </w:r>
      <w:r>
        <w:rPr>
          <w:rFonts w:ascii="Verdana" w:eastAsia="Cambria" w:hAnsi="Verdana" w:cs="Arial"/>
          <w:sz w:val="18"/>
          <w:szCs w:val="28"/>
        </w:rPr>
        <w:t xml:space="preserve"> </w:t>
      </w:r>
    </w:p>
    <w:p w14:paraId="1FD4DA65" w14:textId="77777777" w:rsidR="00AB2456" w:rsidRPr="004F3430" w:rsidRDefault="00691F5E" w:rsidP="004F3430">
      <w:pPr>
        <w:pStyle w:val="Normal1"/>
        <w:spacing w:after="120"/>
        <w:rPr>
          <w:rFonts w:ascii="Verdana" w:hAnsi="Verdana"/>
          <w:sz w:val="18"/>
        </w:rPr>
      </w:pPr>
      <w:r w:rsidRPr="001B002D">
        <w:rPr>
          <w:rFonts w:ascii="Verdana" w:eastAsia="Verdana" w:hAnsi="Verdana" w:cs="Verdana"/>
          <w:b/>
          <w:sz w:val="18"/>
          <w:szCs w:val="18"/>
          <w:highlight w:val="white"/>
        </w:rPr>
        <w:t>The third biennial California Adaptation Forum</w:t>
      </w:r>
      <w:r w:rsidRPr="00EE1425">
        <w:rPr>
          <w:rFonts w:ascii="Verdana" w:eastAsia="Verdana" w:hAnsi="Verdana" w:cs="Verdana"/>
          <w:sz w:val="18"/>
          <w:szCs w:val="18"/>
          <w:highlight w:val="white"/>
        </w:rPr>
        <w:t xml:space="preserve">, hosted by </w:t>
      </w:r>
      <w:r w:rsidRPr="00B06A84">
        <w:rPr>
          <w:rFonts w:ascii="Verdana" w:eastAsia="Verdana" w:hAnsi="Verdana" w:cs="Verdana"/>
          <w:sz w:val="18"/>
          <w:szCs w:val="18"/>
          <w:highlight w:val="white"/>
        </w:rPr>
        <w:t xml:space="preserve">the </w:t>
      </w:r>
      <w:hyperlink r:id="rId6">
        <w:r w:rsidRPr="00B06A84">
          <w:rPr>
            <w:rFonts w:ascii="Verdana" w:eastAsia="Verdana" w:hAnsi="Verdana" w:cs="Verdana"/>
            <w:sz w:val="18"/>
            <w:szCs w:val="18"/>
            <w:highlight w:val="white"/>
          </w:rPr>
          <w:t>Local Government Commission</w:t>
        </w:r>
      </w:hyperlink>
      <w:r>
        <w:rPr>
          <w:rFonts w:ascii="Verdana" w:eastAsia="Verdana" w:hAnsi="Verdana" w:cs="Verdana"/>
          <w:sz w:val="18"/>
          <w:szCs w:val="18"/>
          <w:highlight w:val="white"/>
        </w:rPr>
        <w:t xml:space="preserve"> and the State of California</w:t>
      </w:r>
      <w:r w:rsidRPr="00B06A84">
        <w:rPr>
          <w:rFonts w:ascii="Verdana" w:eastAsia="Verdana" w:hAnsi="Verdana" w:cs="Verdana"/>
          <w:sz w:val="18"/>
          <w:szCs w:val="18"/>
          <w:highlight w:val="white"/>
        </w:rPr>
        <w:t xml:space="preserve">, comes to </w:t>
      </w:r>
      <w:r>
        <w:rPr>
          <w:rFonts w:ascii="Verdana" w:eastAsia="Verdana" w:hAnsi="Verdana" w:cs="Verdana"/>
          <w:sz w:val="18"/>
          <w:szCs w:val="18"/>
          <w:highlight w:val="white"/>
        </w:rPr>
        <w:t>Sacramento</w:t>
      </w:r>
      <w:r w:rsidRPr="00B06A84">
        <w:rPr>
          <w:rFonts w:ascii="Verdana" w:eastAsia="Verdana" w:hAnsi="Verdana" w:cs="Verdana"/>
          <w:sz w:val="18"/>
          <w:szCs w:val="18"/>
          <w:highlight w:val="white"/>
        </w:rPr>
        <w:t xml:space="preserve"> </w:t>
      </w:r>
      <w:r w:rsidR="0081132F">
        <w:rPr>
          <w:rFonts w:ascii="Verdana" w:eastAsia="Verdana" w:hAnsi="Verdana" w:cs="Verdana"/>
          <w:sz w:val="18"/>
          <w:szCs w:val="18"/>
          <w:highlight w:val="white"/>
        </w:rPr>
        <w:t>on August 27-29</w:t>
      </w:r>
      <w:r>
        <w:rPr>
          <w:rFonts w:ascii="Verdana" w:eastAsia="Verdana" w:hAnsi="Verdana" w:cs="Verdana"/>
          <w:sz w:val="18"/>
          <w:szCs w:val="18"/>
          <w:highlight w:val="white"/>
        </w:rPr>
        <w:t>. M</w:t>
      </w:r>
      <w:r w:rsidRPr="00B06A84">
        <w:rPr>
          <w:rFonts w:ascii="Verdana" w:eastAsia="Verdana" w:hAnsi="Verdana" w:cs="Verdana"/>
          <w:sz w:val="18"/>
          <w:szCs w:val="18"/>
          <w:highlight w:val="white"/>
        </w:rPr>
        <w:t xml:space="preserve">ore than </w:t>
      </w:r>
      <w:r>
        <w:rPr>
          <w:rFonts w:ascii="Verdana" w:eastAsia="Verdana" w:hAnsi="Verdana" w:cs="Verdana"/>
          <w:sz w:val="18"/>
          <w:szCs w:val="18"/>
          <w:highlight w:val="white"/>
        </w:rPr>
        <w:t>75</w:t>
      </w:r>
      <w:r w:rsidRPr="00B06A84">
        <w:rPr>
          <w:rFonts w:ascii="Verdana" w:eastAsia="Verdana" w:hAnsi="Verdana" w:cs="Verdana"/>
          <w:sz w:val="18"/>
          <w:szCs w:val="18"/>
          <w:highlight w:val="white"/>
        </w:rPr>
        <w:t>0 policy</w:t>
      </w:r>
      <w:r>
        <w:rPr>
          <w:rFonts w:ascii="Verdana" w:eastAsia="Verdana" w:hAnsi="Verdana" w:cs="Verdana"/>
          <w:sz w:val="18"/>
          <w:szCs w:val="18"/>
          <w:highlight w:val="white"/>
        </w:rPr>
        <w:t>makers, community</w:t>
      </w:r>
      <w:r w:rsidRPr="00B06A84">
        <w:rPr>
          <w:rFonts w:ascii="Verdana" w:eastAsia="Verdana" w:hAnsi="Verdana" w:cs="Verdana"/>
          <w:sz w:val="18"/>
          <w:szCs w:val="18"/>
          <w:highlight w:val="white"/>
        </w:rPr>
        <w:t xml:space="preserve"> leaders and </w:t>
      </w:r>
      <w:r>
        <w:rPr>
          <w:rFonts w:ascii="Verdana" w:eastAsia="Verdana" w:hAnsi="Verdana" w:cs="Verdana"/>
          <w:sz w:val="18"/>
          <w:szCs w:val="18"/>
          <w:highlight w:val="white"/>
        </w:rPr>
        <w:t xml:space="preserve">expert </w:t>
      </w:r>
      <w:r w:rsidRPr="00B06A84">
        <w:rPr>
          <w:rFonts w:ascii="Verdana" w:eastAsia="Verdana" w:hAnsi="Verdana" w:cs="Verdana"/>
          <w:sz w:val="18"/>
          <w:szCs w:val="18"/>
          <w:highlight w:val="white"/>
        </w:rPr>
        <w:t xml:space="preserve">practitioners from across California </w:t>
      </w:r>
      <w:r>
        <w:rPr>
          <w:rFonts w:ascii="Verdana" w:hAnsi="Verdana"/>
          <w:sz w:val="18"/>
        </w:rPr>
        <w:t xml:space="preserve">will work through practical strategies for minimizing the severity of these wildfires and their </w:t>
      </w:r>
      <w:r w:rsidRPr="004F3430">
        <w:rPr>
          <w:rFonts w:ascii="Verdana" w:hAnsi="Verdana"/>
          <w:sz w:val="18"/>
        </w:rPr>
        <w:t xml:space="preserve">impacts as part of a broader vision for strengthening our state’s environmental and economic resilience to climate change. </w:t>
      </w:r>
      <w:r w:rsidR="00414251" w:rsidRPr="004F3430">
        <w:rPr>
          <w:rFonts w:ascii="Verdana" w:hAnsi="Verdana"/>
          <w:sz w:val="18"/>
        </w:rPr>
        <w:t xml:space="preserve">The Forum is an affiliate event of the </w:t>
      </w:r>
      <w:hyperlink r:id="rId7" w:history="1">
        <w:r w:rsidR="00414251" w:rsidRPr="004F3430">
          <w:rPr>
            <w:rStyle w:val="Hyperlink"/>
            <w:rFonts w:ascii="Verdana" w:hAnsi="Verdana"/>
            <w:sz w:val="18"/>
          </w:rPr>
          <w:t>Global Climate Action Summit</w:t>
        </w:r>
      </w:hyperlink>
      <w:r w:rsidR="00414251" w:rsidRPr="004F3430">
        <w:rPr>
          <w:rFonts w:ascii="Verdana" w:hAnsi="Verdana"/>
          <w:sz w:val="18"/>
        </w:rPr>
        <w:t>, an international convening to raise ambition for climate action</w:t>
      </w:r>
      <w:r w:rsidR="004F3430" w:rsidRPr="004F3430">
        <w:rPr>
          <w:rFonts w:ascii="Verdana" w:hAnsi="Verdana"/>
          <w:sz w:val="18"/>
        </w:rPr>
        <w:t xml:space="preserve">. </w:t>
      </w:r>
    </w:p>
    <w:p w14:paraId="43CB1369" w14:textId="77777777" w:rsidR="00626A9A" w:rsidRDefault="00626A9A" w:rsidP="00881E42">
      <w:pPr>
        <w:spacing w:after="120"/>
        <w:rPr>
          <w:rFonts w:ascii="Verdana" w:hAnsi="Verdana" w:cs="Rockwell"/>
          <w:sz w:val="18"/>
          <w:szCs w:val="22"/>
        </w:rPr>
      </w:pPr>
      <w:r w:rsidRPr="00EC0B0B">
        <w:rPr>
          <w:rFonts w:ascii="Verdana" w:hAnsi="Verdana"/>
          <w:sz w:val="18"/>
        </w:rPr>
        <w:t>“</w:t>
      </w:r>
      <w:r w:rsidR="004A4A5C">
        <w:rPr>
          <w:rFonts w:ascii="Verdana" w:eastAsia="Cambria" w:hAnsi="Verdana" w:cs="Perpetua"/>
          <w:sz w:val="18"/>
          <w:szCs w:val="24"/>
        </w:rPr>
        <w:t>Persistent years of</w:t>
      </w:r>
      <w:r w:rsidRPr="00EC0B0B">
        <w:rPr>
          <w:rFonts w:ascii="Verdana" w:eastAsia="Cambria" w:hAnsi="Verdana" w:cs="Perpetua"/>
          <w:sz w:val="18"/>
          <w:szCs w:val="24"/>
        </w:rPr>
        <w:t xml:space="preserve"> drought and </w:t>
      </w:r>
      <w:r w:rsidR="004A4A5C">
        <w:rPr>
          <w:rFonts w:ascii="Verdana" w:eastAsia="Cambria" w:hAnsi="Verdana" w:cs="Perpetua"/>
          <w:sz w:val="18"/>
          <w:szCs w:val="24"/>
        </w:rPr>
        <w:t xml:space="preserve">another </w:t>
      </w:r>
      <w:r w:rsidRPr="00EC0B0B">
        <w:rPr>
          <w:rFonts w:ascii="Verdana" w:eastAsia="Cambria" w:hAnsi="Verdana" w:cs="Perpetua"/>
          <w:sz w:val="18"/>
          <w:szCs w:val="24"/>
        </w:rPr>
        <w:t xml:space="preserve">unprecedented wildfire season highlight the </w:t>
      </w:r>
      <w:r w:rsidR="00CB7210">
        <w:rPr>
          <w:rFonts w:ascii="Verdana" w:eastAsia="Cambria" w:hAnsi="Verdana" w:cs="Perpetua"/>
          <w:sz w:val="18"/>
          <w:szCs w:val="24"/>
        </w:rPr>
        <w:t xml:space="preserve">complex </w:t>
      </w:r>
      <w:r w:rsidRPr="00EC0B0B">
        <w:rPr>
          <w:rFonts w:ascii="Verdana" w:eastAsia="Cambria" w:hAnsi="Verdana" w:cs="Perpetua"/>
          <w:sz w:val="18"/>
          <w:szCs w:val="24"/>
        </w:rPr>
        <w:t xml:space="preserve">challenges we </w:t>
      </w:r>
      <w:r w:rsidR="00CB7210">
        <w:rPr>
          <w:rFonts w:ascii="Verdana" w:eastAsia="Cambria" w:hAnsi="Verdana" w:cs="Perpetua"/>
          <w:sz w:val="18"/>
          <w:szCs w:val="24"/>
        </w:rPr>
        <w:t xml:space="preserve">will </w:t>
      </w:r>
      <w:r w:rsidRPr="00EC0B0B">
        <w:rPr>
          <w:rFonts w:ascii="Verdana" w:eastAsia="Cambria" w:hAnsi="Verdana" w:cs="Perpetua"/>
          <w:sz w:val="18"/>
          <w:szCs w:val="24"/>
        </w:rPr>
        <w:t>face with increasing frequency</w:t>
      </w:r>
      <w:r>
        <w:rPr>
          <w:rFonts w:ascii="Verdana" w:eastAsia="Cambria" w:hAnsi="Verdana" w:cs="Perpetua"/>
          <w:sz w:val="18"/>
          <w:szCs w:val="24"/>
        </w:rPr>
        <w:t xml:space="preserve"> in California</w:t>
      </w:r>
      <w:r w:rsidRPr="00EC0B0B">
        <w:rPr>
          <w:rFonts w:ascii="Verdana" w:hAnsi="Verdana"/>
          <w:sz w:val="18"/>
        </w:rPr>
        <w:t xml:space="preserve">,” said Kate </w:t>
      </w:r>
      <w:proofErr w:type="spellStart"/>
      <w:r w:rsidRPr="00EC0B0B">
        <w:rPr>
          <w:rFonts w:ascii="Verdana" w:hAnsi="Verdana"/>
          <w:sz w:val="18"/>
        </w:rPr>
        <w:t>Meis</w:t>
      </w:r>
      <w:proofErr w:type="spellEnd"/>
      <w:r w:rsidRPr="00EC0B0B">
        <w:rPr>
          <w:rFonts w:ascii="Verdana" w:hAnsi="Verdana"/>
          <w:sz w:val="18"/>
        </w:rPr>
        <w:t xml:space="preserve">, executive director of the Local </w:t>
      </w:r>
      <w:r w:rsidRPr="00687DF5">
        <w:rPr>
          <w:rFonts w:ascii="Verdana" w:hAnsi="Verdana"/>
          <w:sz w:val="18"/>
        </w:rPr>
        <w:t>Government Commission, which organized the forum</w:t>
      </w:r>
      <w:r w:rsidR="001E3EEE" w:rsidRPr="00687DF5">
        <w:rPr>
          <w:rFonts w:ascii="Verdana" w:hAnsi="Verdana"/>
          <w:sz w:val="18"/>
        </w:rPr>
        <w:t xml:space="preserve"> </w:t>
      </w:r>
      <w:r w:rsidR="002D15D9" w:rsidRPr="00063150">
        <w:rPr>
          <w:rFonts w:ascii="Verdana" w:hAnsi="Verdana"/>
          <w:sz w:val="18"/>
        </w:rPr>
        <w:t>in partnership with</w:t>
      </w:r>
      <w:r w:rsidR="002D15D9" w:rsidRPr="00063150">
        <w:rPr>
          <w:rFonts w:ascii="Verdana" w:eastAsia="Verdana" w:hAnsi="Verdana" w:cs="Verdana"/>
          <w:sz w:val="18"/>
          <w:szCs w:val="18"/>
        </w:rPr>
        <w:t xml:space="preserve"> </w:t>
      </w:r>
      <w:r w:rsidR="001E3EEE" w:rsidRPr="00063150">
        <w:rPr>
          <w:rFonts w:ascii="Verdana" w:eastAsia="Verdana" w:hAnsi="Verdana" w:cs="Verdana"/>
          <w:sz w:val="18"/>
          <w:szCs w:val="18"/>
        </w:rPr>
        <w:t>the State of California</w:t>
      </w:r>
      <w:r w:rsidRPr="00063150">
        <w:rPr>
          <w:rFonts w:ascii="Verdana" w:hAnsi="Verdana" w:cs="Rockwell"/>
          <w:sz w:val="18"/>
          <w:szCs w:val="22"/>
        </w:rPr>
        <w:t xml:space="preserve">. “With the stakes </w:t>
      </w:r>
      <w:r w:rsidR="002E4C8A">
        <w:rPr>
          <w:rFonts w:ascii="Verdana" w:hAnsi="Verdana" w:cs="Rockwell"/>
          <w:sz w:val="18"/>
          <w:szCs w:val="22"/>
        </w:rPr>
        <w:t>rising</w:t>
      </w:r>
      <w:r w:rsidR="008B1E8D" w:rsidRPr="00063150">
        <w:rPr>
          <w:rFonts w:ascii="Verdana" w:hAnsi="Verdana" w:cs="Rockwell"/>
          <w:sz w:val="18"/>
          <w:szCs w:val="22"/>
        </w:rPr>
        <w:t>,</w:t>
      </w:r>
      <w:r w:rsidRPr="00063150">
        <w:rPr>
          <w:rFonts w:ascii="Verdana" w:hAnsi="Verdana" w:cs="Rockwell"/>
          <w:sz w:val="18"/>
          <w:szCs w:val="22"/>
        </w:rPr>
        <w:t xml:space="preserve"> the urgency for new, innovative and effective local responses grows every year.” </w:t>
      </w:r>
    </w:p>
    <w:p w14:paraId="60B46EE5" w14:textId="77777777" w:rsidR="00DE7DC4" w:rsidRPr="005D6E13" w:rsidRDefault="005D6E13" w:rsidP="00881E42">
      <w:pPr>
        <w:pStyle w:val="Normal1"/>
        <w:spacing w:after="120"/>
        <w:rPr>
          <w:rFonts w:ascii="Verdana" w:hAnsi="Verdana" w:cs="Arial"/>
          <w:sz w:val="18"/>
          <w:szCs w:val="28"/>
        </w:rPr>
      </w:pPr>
      <w:r w:rsidRPr="005D6E13">
        <w:rPr>
          <w:rFonts w:ascii="Verdana" w:hAnsi="Verdana"/>
          <w:sz w:val="18"/>
        </w:rPr>
        <w:t xml:space="preserve">The Forum program will include a discussion of the latest climate research from </w:t>
      </w:r>
      <w:hyperlink r:id="rId8" w:history="1">
        <w:r w:rsidRPr="005D6E13">
          <w:rPr>
            <w:rStyle w:val="Hyperlink"/>
            <w:rFonts w:ascii="Verdana" w:hAnsi="Verdana"/>
            <w:sz w:val="18"/>
          </w:rPr>
          <w:t>California’s Fourth Climate Change Assessment</w:t>
        </w:r>
      </w:hyperlink>
      <w:r w:rsidRPr="005D6E13">
        <w:rPr>
          <w:rFonts w:ascii="Verdana" w:hAnsi="Verdana"/>
          <w:sz w:val="18"/>
        </w:rPr>
        <w:t>. Th</w:t>
      </w:r>
      <w:r w:rsidR="00676C0D">
        <w:rPr>
          <w:rFonts w:ascii="Verdana" w:hAnsi="Verdana"/>
          <w:sz w:val="18"/>
        </w:rPr>
        <w:t>is</w:t>
      </w:r>
      <w:r w:rsidRPr="005D6E13">
        <w:rPr>
          <w:rFonts w:ascii="Verdana" w:hAnsi="Verdana"/>
          <w:sz w:val="18"/>
        </w:rPr>
        <w:t xml:space="preserve"> </w:t>
      </w:r>
      <w:r w:rsidR="001B002D">
        <w:rPr>
          <w:rFonts w:ascii="Verdana" w:hAnsi="Verdana"/>
          <w:sz w:val="18"/>
        </w:rPr>
        <w:t xml:space="preserve">state </w:t>
      </w:r>
      <w:r w:rsidRPr="005D6E13">
        <w:rPr>
          <w:rFonts w:ascii="Verdana" w:hAnsi="Verdana"/>
          <w:sz w:val="18"/>
        </w:rPr>
        <w:t>report</w:t>
      </w:r>
      <w:r w:rsidR="00DE7DC4" w:rsidRPr="005D6E13">
        <w:rPr>
          <w:rFonts w:ascii="Verdana" w:hAnsi="Verdana" w:cs="Perpetua"/>
          <w:sz w:val="18"/>
        </w:rPr>
        <w:t>, which will be released on the first day of the Forum, includes a study that found average area burned statewide would increase by 77% by the end of the century if greenhouse gas emissions continue to rise.</w:t>
      </w:r>
      <w:r w:rsidR="00DE7DC4" w:rsidRPr="005D6E13">
        <w:rPr>
          <w:rFonts w:ascii="Verdana" w:hAnsi="Verdana" w:cs="Arial"/>
          <w:sz w:val="18"/>
          <w:szCs w:val="28"/>
        </w:rPr>
        <w:t xml:space="preserve"> With ongoing drought, an escalating tree-mortality crisis</w:t>
      </w:r>
      <w:r w:rsidR="001B002D">
        <w:rPr>
          <w:rFonts w:ascii="Verdana" w:hAnsi="Verdana" w:cs="Arial"/>
          <w:sz w:val="18"/>
          <w:szCs w:val="28"/>
        </w:rPr>
        <w:t>,</w:t>
      </w:r>
      <w:r w:rsidR="00DE7DC4" w:rsidRPr="005D6E13">
        <w:rPr>
          <w:rFonts w:ascii="Verdana" w:hAnsi="Verdana" w:cs="Arial"/>
          <w:sz w:val="18"/>
          <w:szCs w:val="28"/>
        </w:rPr>
        <w:t xml:space="preserve"> longer periods of extreme heat, increased humidity and higher evaporation rates, massive wildfires are becoming our new norm. </w:t>
      </w:r>
    </w:p>
    <w:p w14:paraId="050F3989" w14:textId="77777777" w:rsidR="00886D60" w:rsidRPr="00BF2E59" w:rsidRDefault="00DE7DC4" w:rsidP="00894FB7">
      <w:pPr>
        <w:spacing w:after="120"/>
        <w:rPr>
          <w:rFonts w:ascii="Verdana" w:eastAsia="Cambria" w:hAnsi="Verdana" w:cs="Helvetica Neue"/>
          <w:sz w:val="18"/>
          <w:szCs w:val="26"/>
        </w:rPr>
      </w:pPr>
      <w:r>
        <w:rPr>
          <w:rFonts w:ascii="Verdana" w:hAnsi="Verdana" w:cs="Helvetica"/>
          <w:sz w:val="18"/>
          <w:szCs w:val="34"/>
        </w:rPr>
        <w:t>New findings and projections in California’s new assessment build on a large body of research that emphasize</w:t>
      </w:r>
      <w:r w:rsidR="00676C0D">
        <w:rPr>
          <w:rFonts w:ascii="Verdana" w:hAnsi="Verdana" w:cs="Helvetica"/>
          <w:sz w:val="18"/>
          <w:szCs w:val="34"/>
        </w:rPr>
        <w:t>s</w:t>
      </w:r>
      <w:r>
        <w:rPr>
          <w:rFonts w:ascii="Verdana" w:hAnsi="Verdana" w:cs="Helvetica"/>
          <w:sz w:val="18"/>
          <w:szCs w:val="34"/>
        </w:rPr>
        <w:t xml:space="preserve"> the need to address increasing wildfire risk.</w:t>
      </w:r>
      <w:r w:rsidR="00D35A8E">
        <w:rPr>
          <w:rFonts w:ascii="Verdana" w:hAnsi="Verdana" w:cs="Helvetica"/>
          <w:sz w:val="18"/>
          <w:szCs w:val="34"/>
        </w:rPr>
        <w:t xml:space="preserve"> </w:t>
      </w:r>
      <w:r w:rsidR="00B6097E" w:rsidRPr="002A5555">
        <w:rPr>
          <w:rFonts w:ascii="Verdana" w:hAnsi="Verdana" w:cs="Helvetica"/>
          <w:sz w:val="18"/>
          <w:szCs w:val="34"/>
        </w:rPr>
        <w:t xml:space="preserve">The average fire season has increased by 78 days over the last </w:t>
      </w:r>
      <w:r w:rsidR="00B6097E" w:rsidRPr="00BF2E59">
        <w:rPr>
          <w:rFonts w:ascii="Verdana" w:hAnsi="Verdana" w:cs="Helvetica"/>
          <w:sz w:val="18"/>
          <w:szCs w:val="34"/>
        </w:rPr>
        <w:t>four decades and</w:t>
      </w:r>
      <w:r w:rsidR="00DF4594" w:rsidRPr="00BF2E59">
        <w:rPr>
          <w:rFonts w:ascii="Verdana" w:hAnsi="Verdana" w:cs="Helvetica"/>
          <w:sz w:val="18"/>
          <w:szCs w:val="34"/>
        </w:rPr>
        <w:t>,</w:t>
      </w:r>
      <w:r w:rsidR="00B6097E" w:rsidRPr="00BF2E59">
        <w:rPr>
          <w:rFonts w:ascii="Verdana" w:hAnsi="Verdana" w:cs="Helvetica"/>
          <w:sz w:val="18"/>
          <w:szCs w:val="34"/>
        </w:rPr>
        <w:t xml:space="preserve"> in many </w:t>
      </w:r>
      <w:r w:rsidR="00DF4594" w:rsidRPr="00BF2E59">
        <w:rPr>
          <w:rFonts w:ascii="Verdana" w:hAnsi="Verdana" w:cs="Helvetica"/>
          <w:sz w:val="18"/>
          <w:szCs w:val="34"/>
        </w:rPr>
        <w:t>parts of California</w:t>
      </w:r>
      <w:r w:rsidR="00B6097E" w:rsidRPr="00BF2E59">
        <w:rPr>
          <w:rFonts w:ascii="Verdana" w:hAnsi="Verdana" w:cs="Helvetica"/>
          <w:sz w:val="18"/>
          <w:szCs w:val="34"/>
        </w:rPr>
        <w:t>, fire season is year-round. </w:t>
      </w:r>
      <w:r w:rsidR="00B6097E" w:rsidRPr="00BF2E59">
        <w:rPr>
          <w:rFonts w:ascii="Verdana" w:eastAsia="Cambria" w:hAnsi="Verdana" w:cs="Helvetica Neue"/>
          <w:sz w:val="18"/>
          <w:szCs w:val="26"/>
        </w:rPr>
        <w:t>Global</w:t>
      </w:r>
      <w:r w:rsidR="00886D60" w:rsidRPr="00BF2E59">
        <w:rPr>
          <w:rFonts w:ascii="Verdana" w:eastAsia="Cambria" w:hAnsi="Verdana" w:cs="Helvetica Neue"/>
          <w:sz w:val="18"/>
          <w:szCs w:val="26"/>
        </w:rPr>
        <w:t xml:space="preserve"> warming has been drying out forests so much that peak fire seasons across the West have expanded every year by an average of nine days since 2000, according to a study last year by researchers at Columbia University and the University of Idaho.</w:t>
      </w:r>
      <w:r w:rsidR="00036D13">
        <w:rPr>
          <w:rFonts w:ascii="Verdana" w:eastAsia="Cambria" w:hAnsi="Verdana" w:cs="Helvetica Neue"/>
          <w:sz w:val="18"/>
          <w:szCs w:val="26"/>
        </w:rPr>
        <w:t xml:space="preserve"> </w:t>
      </w:r>
    </w:p>
    <w:p w14:paraId="341EF74A" w14:textId="77777777" w:rsidR="00BF2E59" w:rsidRPr="00BF2E59" w:rsidRDefault="00BF2E59" w:rsidP="00881E42">
      <w:pPr>
        <w:spacing w:after="120"/>
        <w:rPr>
          <w:rFonts w:ascii="Verdana" w:eastAsia="Times New Roman" w:hAnsi="Verdana"/>
          <w:sz w:val="18"/>
        </w:rPr>
      </w:pPr>
      <w:r w:rsidRPr="00BF2E59">
        <w:rPr>
          <w:rFonts w:ascii="Verdana" w:eastAsia="Times New Roman" w:hAnsi="Verdana"/>
          <w:color w:val="000000"/>
          <w:sz w:val="18"/>
        </w:rPr>
        <w:t>A 2016</w:t>
      </w:r>
      <w:r w:rsidRPr="00BF2E59">
        <w:rPr>
          <w:rFonts w:ascii="Verdana" w:eastAsia="Times New Roman" w:hAnsi="Verdana"/>
          <w:sz w:val="18"/>
        </w:rPr>
        <w:t xml:space="preserve"> study</w:t>
      </w:r>
      <w:r w:rsidRPr="00BF2E59">
        <w:rPr>
          <w:rFonts w:ascii="Verdana" w:eastAsia="Times New Roman" w:hAnsi="Verdana"/>
          <w:color w:val="000000"/>
          <w:sz w:val="18"/>
        </w:rPr>
        <w:t xml:space="preserve"> looked at fire occurrences in the Western United States over the last 40 years using climate modeling and concluded that almost half of burning over the past several decades can be attributed to climate change from anthropogenic sources</w:t>
      </w:r>
      <w:r w:rsidR="00AF57F7">
        <w:rPr>
          <w:rFonts w:ascii="Verdana" w:eastAsia="Times New Roman" w:hAnsi="Verdana"/>
          <w:color w:val="000000"/>
          <w:sz w:val="18"/>
        </w:rPr>
        <w:t xml:space="preserve"> </w:t>
      </w:r>
      <w:r w:rsidR="00153A0E">
        <w:rPr>
          <w:rFonts w:ascii="Verdana" w:eastAsia="Times New Roman" w:hAnsi="Verdana"/>
          <w:color w:val="000000"/>
          <w:sz w:val="18"/>
        </w:rPr>
        <w:t>(human-generated pollution)</w:t>
      </w:r>
      <w:r w:rsidRPr="00BF2E59">
        <w:rPr>
          <w:rFonts w:ascii="Verdana" w:eastAsia="Times New Roman" w:hAnsi="Verdana"/>
          <w:color w:val="000000"/>
          <w:sz w:val="18"/>
        </w:rPr>
        <w:t xml:space="preserve">. </w:t>
      </w:r>
    </w:p>
    <w:p w14:paraId="2301A667" w14:textId="77777777" w:rsidR="00D1201B" w:rsidRDefault="005C7674" w:rsidP="00881E42">
      <w:pPr>
        <w:widowControl w:val="0"/>
        <w:tabs>
          <w:tab w:val="left" w:pos="220"/>
          <w:tab w:val="left" w:pos="720"/>
        </w:tabs>
        <w:autoSpaceDE w:val="0"/>
        <w:autoSpaceDN w:val="0"/>
        <w:adjustRightInd w:val="0"/>
        <w:spacing w:after="120"/>
        <w:rPr>
          <w:rFonts w:ascii="Verdana" w:eastAsia="Cambria" w:hAnsi="Verdana" w:cs="Arial"/>
          <w:sz w:val="18"/>
          <w:szCs w:val="28"/>
        </w:rPr>
      </w:pPr>
      <w:r w:rsidRPr="00BF2E59">
        <w:rPr>
          <w:rFonts w:ascii="Verdana" w:eastAsia="Cambria" w:hAnsi="Verdana" w:cs="Arial"/>
          <w:sz w:val="18"/>
          <w:szCs w:val="28"/>
        </w:rPr>
        <w:t>How do we combat this</w:t>
      </w:r>
      <w:r w:rsidR="00D1201B" w:rsidRPr="00BF2E59">
        <w:rPr>
          <w:rFonts w:ascii="Verdana" w:eastAsia="Cambria" w:hAnsi="Verdana" w:cs="Arial"/>
          <w:sz w:val="18"/>
          <w:szCs w:val="28"/>
        </w:rPr>
        <w:t xml:space="preserve"> in the years to come</w:t>
      </w:r>
      <w:r w:rsidRPr="00687DF5">
        <w:rPr>
          <w:rFonts w:ascii="Verdana" w:eastAsia="Cambria" w:hAnsi="Verdana" w:cs="Arial"/>
          <w:sz w:val="18"/>
          <w:szCs w:val="28"/>
        </w:rPr>
        <w:t xml:space="preserve">? </w:t>
      </w:r>
      <w:r w:rsidR="00D1201B" w:rsidRPr="00687DF5">
        <w:rPr>
          <w:rFonts w:ascii="Verdana" w:eastAsia="Cambria" w:hAnsi="Verdana" w:cs="Arial"/>
          <w:sz w:val="18"/>
          <w:szCs w:val="28"/>
        </w:rPr>
        <w:t xml:space="preserve">The California Adaptation Forum will help </w:t>
      </w:r>
      <w:r w:rsidR="00EA5AA3">
        <w:rPr>
          <w:rFonts w:ascii="Verdana" w:eastAsia="Cambria" w:hAnsi="Verdana" w:cs="Arial"/>
          <w:sz w:val="18"/>
          <w:szCs w:val="28"/>
        </w:rPr>
        <w:t>state and community leaders</w:t>
      </w:r>
      <w:r w:rsidR="00EA5AA3" w:rsidRPr="00687DF5">
        <w:rPr>
          <w:rFonts w:ascii="Verdana" w:eastAsia="Cambria" w:hAnsi="Verdana" w:cs="Arial"/>
          <w:sz w:val="18"/>
          <w:szCs w:val="28"/>
        </w:rPr>
        <w:t xml:space="preserve"> </w:t>
      </w:r>
      <w:r w:rsidR="00D1201B" w:rsidRPr="00687DF5">
        <w:rPr>
          <w:rFonts w:ascii="Verdana" w:eastAsia="Cambria" w:hAnsi="Verdana" w:cs="Arial"/>
          <w:sz w:val="18"/>
          <w:szCs w:val="28"/>
        </w:rPr>
        <w:t xml:space="preserve">chart a </w:t>
      </w:r>
      <w:r w:rsidR="00D1201B">
        <w:rPr>
          <w:rFonts w:ascii="Verdana" w:eastAsia="Cambria" w:hAnsi="Verdana" w:cs="Arial"/>
          <w:sz w:val="18"/>
          <w:szCs w:val="28"/>
        </w:rPr>
        <w:t xml:space="preserve">more </w:t>
      </w:r>
      <w:r w:rsidR="00D1201B" w:rsidRPr="00687DF5">
        <w:rPr>
          <w:rFonts w:ascii="Verdana" w:eastAsia="Cambria" w:hAnsi="Verdana" w:cs="Arial"/>
          <w:sz w:val="18"/>
          <w:szCs w:val="28"/>
        </w:rPr>
        <w:t>comprehensive and integrated vision by exchanging knowledge about mitigating hazards and restoring our forests</w:t>
      </w:r>
      <w:r w:rsidR="00CB7210">
        <w:rPr>
          <w:rFonts w:ascii="Verdana" w:eastAsia="Cambria" w:hAnsi="Verdana" w:cs="Arial"/>
          <w:sz w:val="18"/>
          <w:szCs w:val="28"/>
        </w:rPr>
        <w:t xml:space="preserve"> while </w:t>
      </w:r>
      <w:r w:rsidR="00D1201B" w:rsidRPr="00687DF5">
        <w:rPr>
          <w:rFonts w:ascii="Verdana" w:eastAsia="Cambria" w:hAnsi="Verdana" w:cs="Arial"/>
          <w:sz w:val="18"/>
          <w:szCs w:val="28"/>
        </w:rPr>
        <w:t>ensuring that California is protecting its most vulnerable community</w:t>
      </w:r>
      <w:r w:rsidR="002E4C8A">
        <w:rPr>
          <w:rFonts w:ascii="Verdana" w:eastAsia="Cambria" w:hAnsi="Verdana" w:cs="Arial"/>
          <w:sz w:val="18"/>
          <w:szCs w:val="28"/>
        </w:rPr>
        <w:t xml:space="preserve"> members</w:t>
      </w:r>
      <w:r w:rsidR="00D1201B" w:rsidRPr="00687DF5">
        <w:rPr>
          <w:rFonts w:ascii="Verdana" w:eastAsia="Cambria" w:hAnsi="Verdana" w:cs="Arial"/>
          <w:sz w:val="18"/>
          <w:szCs w:val="28"/>
        </w:rPr>
        <w:t xml:space="preserve"> during these incidents and helping communities build back more resiliently in the aftermath.</w:t>
      </w:r>
    </w:p>
    <w:p w14:paraId="11599310" w14:textId="77777777" w:rsidR="00EE56AB" w:rsidRDefault="00EE56AB" w:rsidP="00881E42">
      <w:pPr>
        <w:spacing w:after="120"/>
        <w:rPr>
          <w:rFonts w:ascii="Verdana" w:hAnsi="Verdana" w:cs="Helvetica"/>
          <w:sz w:val="18"/>
          <w:szCs w:val="34"/>
        </w:rPr>
      </w:pPr>
      <w:r>
        <w:rPr>
          <w:rFonts w:ascii="Verdana" w:hAnsi="Verdana" w:cs="Helvetica"/>
          <w:sz w:val="18"/>
          <w:szCs w:val="34"/>
        </w:rPr>
        <w:t>“</w:t>
      </w:r>
      <w:r w:rsidRPr="003F6B49">
        <w:rPr>
          <w:rFonts w:ascii="Verdana" w:hAnsi="Verdana" w:cs="Helvetica"/>
          <w:sz w:val="18"/>
          <w:szCs w:val="34"/>
        </w:rPr>
        <w:t xml:space="preserve">California is leading the </w:t>
      </w:r>
      <w:r w:rsidRPr="002A5555">
        <w:rPr>
          <w:rFonts w:ascii="Verdana" w:hAnsi="Verdana" w:cs="Helvetica"/>
          <w:sz w:val="18"/>
          <w:szCs w:val="34"/>
        </w:rPr>
        <w:t xml:space="preserve">nation in recognizing the impact of climate change and is taking action to build a more resilient forest landscape,” </w:t>
      </w:r>
      <w:r w:rsidRPr="002A5555">
        <w:rPr>
          <w:rFonts w:ascii="Verdana" w:hAnsi="Verdana"/>
          <w:sz w:val="18"/>
        </w:rPr>
        <w:t xml:space="preserve">said Chief Ken </w:t>
      </w:r>
      <w:proofErr w:type="spellStart"/>
      <w:r w:rsidRPr="002A5555">
        <w:rPr>
          <w:rFonts w:ascii="Verdana" w:hAnsi="Verdana"/>
          <w:sz w:val="18"/>
        </w:rPr>
        <w:t>Pimlott</w:t>
      </w:r>
      <w:proofErr w:type="spellEnd"/>
      <w:r w:rsidRPr="002A5555">
        <w:rPr>
          <w:rFonts w:ascii="Verdana" w:hAnsi="Verdana"/>
          <w:sz w:val="18"/>
        </w:rPr>
        <w:t xml:space="preserve">, who leads the </w:t>
      </w:r>
      <w:r w:rsidRPr="002A5555">
        <w:rPr>
          <w:rFonts w:ascii="Verdana" w:eastAsia="Cambria" w:hAnsi="Verdana" w:cs="Perpetua"/>
          <w:color w:val="231F20"/>
          <w:sz w:val="18"/>
        </w:rPr>
        <w:t>California Department of Forestry and Fire Protection</w:t>
      </w:r>
      <w:r w:rsidRPr="002A5555">
        <w:rPr>
          <w:rFonts w:ascii="Verdana" w:hAnsi="Verdana"/>
          <w:sz w:val="18"/>
        </w:rPr>
        <w:t xml:space="preserve"> (Cal Fire)</w:t>
      </w:r>
      <w:r w:rsidRPr="002A5555">
        <w:rPr>
          <w:rFonts w:ascii="Verdana" w:hAnsi="Verdana" w:cs="Helvetica"/>
          <w:sz w:val="18"/>
          <w:szCs w:val="34"/>
        </w:rPr>
        <w:t xml:space="preserve">. “We are investing </w:t>
      </w:r>
      <w:r w:rsidR="003E1463" w:rsidRPr="002A5555">
        <w:rPr>
          <w:rFonts w:ascii="Verdana" w:hAnsi="Verdana" w:cs="Helvetica"/>
          <w:sz w:val="18"/>
          <w:szCs w:val="34"/>
        </w:rPr>
        <w:t>greenhouse</w:t>
      </w:r>
      <w:r w:rsidR="003E1463">
        <w:rPr>
          <w:rFonts w:ascii="Verdana" w:hAnsi="Verdana" w:cs="Helvetica"/>
          <w:sz w:val="18"/>
          <w:szCs w:val="34"/>
        </w:rPr>
        <w:t>-</w:t>
      </w:r>
      <w:r w:rsidRPr="002A5555">
        <w:rPr>
          <w:rFonts w:ascii="Verdana" w:hAnsi="Verdana" w:cs="Helvetica"/>
          <w:sz w:val="18"/>
          <w:szCs w:val="34"/>
        </w:rPr>
        <w:t>gas reduction funds</w:t>
      </w:r>
      <w:r w:rsidR="00767EA6">
        <w:rPr>
          <w:rFonts w:ascii="Verdana" w:hAnsi="Verdana" w:cs="Helvetica"/>
          <w:sz w:val="18"/>
          <w:szCs w:val="34"/>
        </w:rPr>
        <w:t>…</w:t>
      </w:r>
      <w:r w:rsidRPr="002A5555">
        <w:rPr>
          <w:rFonts w:ascii="Verdana" w:hAnsi="Verdana" w:cs="Helvetica"/>
          <w:sz w:val="18"/>
          <w:szCs w:val="34"/>
        </w:rPr>
        <w:t>into on-the</w:t>
      </w:r>
      <w:r w:rsidRPr="003F6B49">
        <w:rPr>
          <w:rFonts w:ascii="Verdana" w:hAnsi="Verdana" w:cs="Helvetica"/>
          <w:sz w:val="18"/>
          <w:szCs w:val="34"/>
        </w:rPr>
        <w:t>-ground projects which will improv</w:t>
      </w:r>
      <w:r>
        <w:rPr>
          <w:rFonts w:ascii="Verdana" w:hAnsi="Verdana" w:cs="Helvetica"/>
          <w:sz w:val="18"/>
          <w:szCs w:val="34"/>
        </w:rPr>
        <w:t>e forest health and resiliency</w:t>
      </w:r>
      <w:r w:rsidR="00D1747A">
        <w:rPr>
          <w:rFonts w:ascii="Verdana" w:hAnsi="Verdana" w:cs="Helvetica"/>
          <w:sz w:val="18"/>
          <w:szCs w:val="34"/>
        </w:rPr>
        <w:t>.</w:t>
      </w:r>
      <w:r>
        <w:rPr>
          <w:rFonts w:ascii="Verdana" w:hAnsi="Verdana" w:cs="Helvetica"/>
          <w:sz w:val="18"/>
          <w:szCs w:val="34"/>
        </w:rPr>
        <w:t xml:space="preserve"> </w:t>
      </w:r>
      <w:r w:rsidR="00D1747A">
        <w:rPr>
          <w:rFonts w:ascii="Verdana" w:hAnsi="Verdana" w:cs="Helvetica"/>
          <w:sz w:val="18"/>
          <w:szCs w:val="34"/>
        </w:rPr>
        <w:t>The</w:t>
      </w:r>
      <w:r w:rsidRPr="003F6B49">
        <w:rPr>
          <w:rFonts w:ascii="Verdana" w:hAnsi="Verdana" w:cs="Helvetica"/>
          <w:sz w:val="18"/>
          <w:szCs w:val="34"/>
        </w:rPr>
        <w:t xml:space="preserve"> </w:t>
      </w:r>
      <w:hyperlink r:id="rId9" w:history="1">
        <w:r w:rsidRPr="00C15600">
          <w:rPr>
            <w:rStyle w:val="Hyperlink"/>
            <w:rFonts w:ascii="Verdana" w:hAnsi="Verdana" w:cs="Helvetica"/>
            <w:sz w:val="18"/>
            <w:szCs w:val="34"/>
          </w:rPr>
          <w:t>Forest Carbon Plan</w:t>
        </w:r>
      </w:hyperlink>
      <w:r w:rsidR="005A527F">
        <w:rPr>
          <w:rFonts w:ascii="Verdana" w:hAnsi="Verdana" w:cs="Helvetica"/>
          <w:sz w:val="18"/>
          <w:szCs w:val="34"/>
        </w:rPr>
        <w:t xml:space="preserve"> [final draft </w:t>
      </w:r>
      <w:r w:rsidR="001D3DBC">
        <w:rPr>
          <w:rFonts w:ascii="Verdana" w:hAnsi="Verdana" w:cs="Helvetica"/>
          <w:sz w:val="18"/>
          <w:szCs w:val="34"/>
        </w:rPr>
        <w:t xml:space="preserve">released </w:t>
      </w:r>
      <w:r w:rsidR="00D36209">
        <w:rPr>
          <w:rFonts w:ascii="Verdana" w:hAnsi="Verdana" w:cs="Helvetica"/>
          <w:sz w:val="18"/>
          <w:szCs w:val="34"/>
        </w:rPr>
        <w:t xml:space="preserve">in </w:t>
      </w:r>
      <w:r w:rsidR="001D3DBC">
        <w:rPr>
          <w:rFonts w:ascii="Verdana" w:hAnsi="Verdana" w:cs="Helvetica"/>
          <w:sz w:val="18"/>
          <w:szCs w:val="34"/>
        </w:rPr>
        <w:t>May 2018</w:t>
      </w:r>
      <w:r w:rsidR="005A527F">
        <w:rPr>
          <w:rFonts w:ascii="Verdana" w:hAnsi="Verdana" w:cs="Helvetica"/>
          <w:sz w:val="18"/>
          <w:szCs w:val="34"/>
        </w:rPr>
        <w:t xml:space="preserve">] </w:t>
      </w:r>
      <w:r w:rsidRPr="003F6B49">
        <w:rPr>
          <w:rFonts w:ascii="Verdana" w:hAnsi="Verdana" w:cs="Helvetica"/>
          <w:sz w:val="18"/>
          <w:szCs w:val="34"/>
        </w:rPr>
        <w:t>will become the roadmap to reverse recent adverse trends and guide us in future investments.</w:t>
      </w:r>
      <w:r>
        <w:rPr>
          <w:rFonts w:ascii="Verdana" w:hAnsi="Verdana" w:cs="Helvetica"/>
          <w:sz w:val="18"/>
          <w:szCs w:val="34"/>
        </w:rPr>
        <w:t>”</w:t>
      </w:r>
      <w:r w:rsidRPr="003F6B49">
        <w:rPr>
          <w:rFonts w:ascii="Verdana" w:hAnsi="Verdana" w:cs="Helvetica"/>
          <w:sz w:val="18"/>
          <w:szCs w:val="34"/>
        </w:rPr>
        <w:t xml:space="preserve"> </w:t>
      </w:r>
    </w:p>
    <w:p w14:paraId="346B97E4" w14:textId="77777777" w:rsidR="00626A9A" w:rsidRPr="00063150" w:rsidRDefault="00995484" w:rsidP="00881E42">
      <w:pPr>
        <w:widowControl w:val="0"/>
        <w:autoSpaceDE w:val="0"/>
        <w:autoSpaceDN w:val="0"/>
        <w:adjustRightInd w:val="0"/>
        <w:spacing w:after="120"/>
        <w:rPr>
          <w:rFonts w:ascii="Verdana" w:eastAsia="Cambria" w:hAnsi="Verdana" w:cs="Perpetua"/>
          <w:sz w:val="18"/>
          <w:szCs w:val="24"/>
        </w:rPr>
      </w:pPr>
      <w:r>
        <w:rPr>
          <w:rFonts w:ascii="Verdana" w:eastAsia="Cambria" w:hAnsi="Verdana" w:cs="Arial"/>
          <w:sz w:val="18"/>
          <w:szCs w:val="28"/>
        </w:rPr>
        <w:t xml:space="preserve">Covering more </w:t>
      </w:r>
      <w:r w:rsidRPr="00063150">
        <w:rPr>
          <w:rFonts w:ascii="Verdana" w:eastAsia="Cambria" w:hAnsi="Verdana" w:cs="Arial"/>
          <w:sz w:val="18"/>
          <w:szCs w:val="28"/>
        </w:rPr>
        <w:t xml:space="preserve">than </w:t>
      </w:r>
      <w:r w:rsidR="002511DE">
        <w:rPr>
          <w:rFonts w:ascii="Verdana" w:eastAsia="Cambria" w:hAnsi="Verdana" w:cs="Arial"/>
          <w:sz w:val="18"/>
          <w:szCs w:val="28"/>
        </w:rPr>
        <w:t>85</w:t>
      </w:r>
      <w:r w:rsidR="002511DE" w:rsidRPr="00063150">
        <w:rPr>
          <w:rFonts w:ascii="Verdana" w:eastAsia="Cambria" w:hAnsi="Verdana" w:cs="Arial"/>
          <w:sz w:val="18"/>
          <w:szCs w:val="28"/>
        </w:rPr>
        <w:t xml:space="preserve"> </w:t>
      </w:r>
      <w:r w:rsidRPr="00063150">
        <w:rPr>
          <w:rFonts w:ascii="Verdana" w:eastAsia="Cambria" w:hAnsi="Verdana" w:cs="Arial"/>
          <w:sz w:val="18"/>
          <w:szCs w:val="28"/>
        </w:rPr>
        <w:t xml:space="preserve">million acres, California </w:t>
      </w:r>
      <w:r w:rsidR="002511DE">
        <w:rPr>
          <w:rFonts w:ascii="Verdana" w:eastAsia="Cambria" w:hAnsi="Verdana" w:cs="Arial"/>
          <w:sz w:val="18"/>
          <w:szCs w:val="28"/>
        </w:rPr>
        <w:t>wild</w:t>
      </w:r>
      <w:r w:rsidR="00353C46">
        <w:rPr>
          <w:rFonts w:ascii="Verdana" w:eastAsia="Cambria" w:hAnsi="Verdana" w:cs="Arial"/>
          <w:sz w:val="18"/>
          <w:szCs w:val="28"/>
        </w:rPr>
        <w:t>land</w:t>
      </w:r>
      <w:r w:rsidR="00353C46" w:rsidRPr="00063150">
        <w:rPr>
          <w:rFonts w:ascii="Verdana" w:eastAsia="Cambria" w:hAnsi="Verdana" w:cs="Arial"/>
          <w:sz w:val="18"/>
          <w:szCs w:val="28"/>
        </w:rPr>
        <w:t xml:space="preserve">s </w:t>
      </w:r>
      <w:r w:rsidR="00CB7210">
        <w:rPr>
          <w:rFonts w:ascii="Verdana" w:eastAsia="Cambria" w:hAnsi="Verdana" w:cs="Arial"/>
          <w:sz w:val="18"/>
          <w:szCs w:val="28"/>
        </w:rPr>
        <w:t xml:space="preserve">offer a critical base of </w:t>
      </w:r>
      <w:r w:rsidRPr="00063150">
        <w:rPr>
          <w:rFonts w:ascii="Verdana" w:eastAsia="Cambria" w:hAnsi="Verdana" w:cs="Arial"/>
          <w:sz w:val="18"/>
          <w:szCs w:val="28"/>
        </w:rPr>
        <w:t>watershed</w:t>
      </w:r>
      <w:r w:rsidR="006357C8" w:rsidRPr="00063150">
        <w:rPr>
          <w:rFonts w:ascii="Verdana" w:eastAsia="Cambria" w:hAnsi="Verdana" w:cs="Arial"/>
          <w:sz w:val="18"/>
          <w:szCs w:val="28"/>
        </w:rPr>
        <w:t>s</w:t>
      </w:r>
      <w:r w:rsidRPr="00063150">
        <w:rPr>
          <w:rFonts w:ascii="Verdana" w:eastAsia="Cambria" w:hAnsi="Verdana" w:cs="Arial"/>
          <w:sz w:val="18"/>
          <w:szCs w:val="28"/>
        </w:rPr>
        <w:t xml:space="preserve">, wildlife habitat, </w:t>
      </w:r>
      <w:r w:rsidRPr="00063150">
        <w:rPr>
          <w:rFonts w:ascii="Verdana" w:eastAsia="Cambria" w:hAnsi="Verdana" w:cs="Arial"/>
          <w:sz w:val="18"/>
          <w:szCs w:val="28"/>
        </w:rPr>
        <w:lastRenderedPageBreak/>
        <w:t xml:space="preserve">recreation and economic resources throughout the state. </w:t>
      </w:r>
      <w:r w:rsidR="00B6454D" w:rsidRPr="00063150">
        <w:rPr>
          <w:rFonts w:ascii="Verdana" w:eastAsia="Cambria" w:hAnsi="Verdana"/>
          <w:sz w:val="18"/>
          <w:szCs w:val="24"/>
        </w:rPr>
        <w:t xml:space="preserve">In dry conditions, dead and dying plants provide even more fuel that creates hotter and more destructive fires. </w:t>
      </w:r>
      <w:r w:rsidR="00B6454D" w:rsidRPr="00063150">
        <w:rPr>
          <w:rFonts w:ascii="Verdana" w:eastAsia="Cambria" w:hAnsi="Verdana" w:cs="Perpetua"/>
          <w:sz w:val="18"/>
          <w:szCs w:val="24"/>
        </w:rPr>
        <w:t>S</w:t>
      </w:r>
      <w:r w:rsidRPr="00063150">
        <w:rPr>
          <w:rFonts w:ascii="Verdana" w:eastAsia="Cambria" w:hAnsi="Verdana" w:cs="Perpetua"/>
          <w:sz w:val="18"/>
          <w:szCs w:val="24"/>
        </w:rPr>
        <w:t xml:space="preserve">oil </w:t>
      </w:r>
      <w:r w:rsidR="00626A9A" w:rsidRPr="00063150">
        <w:rPr>
          <w:rFonts w:ascii="Verdana" w:eastAsia="Cambria" w:hAnsi="Verdana" w:cs="Perpetua"/>
          <w:sz w:val="18"/>
          <w:szCs w:val="24"/>
        </w:rPr>
        <w:t>erosion, flooding and mudslides</w:t>
      </w:r>
      <w:r w:rsidRPr="00063150">
        <w:rPr>
          <w:rFonts w:ascii="Verdana" w:eastAsia="Cambria" w:hAnsi="Verdana" w:cs="Perpetua"/>
          <w:sz w:val="18"/>
          <w:szCs w:val="24"/>
        </w:rPr>
        <w:t xml:space="preserve"> </w:t>
      </w:r>
      <w:r w:rsidR="00B6454D" w:rsidRPr="00063150">
        <w:rPr>
          <w:rFonts w:ascii="Verdana" w:eastAsia="Cambria" w:hAnsi="Verdana" w:cs="Perpetua"/>
          <w:sz w:val="18"/>
          <w:szCs w:val="24"/>
        </w:rPr>
        <w:t>can also occur after these fires</w:t>
      </w:r>
      <w:r w:rsidRPr="00063150">
        <w:rPr>
          <w:rFonts w:ascii="Verdana" w:eastAsia="Cambria" w:hAnsi="Verdana" w:cs="Perpetua"/>
          <w:sz w:val="18"/>
          <w:szCs w:val="24"/>
        </w:rPr>
        <w:t xml:space="preserve"> burn off trees, brush and grasses that slow down runoff from </w:t>
      </w:r>
      <w:r w:rsidR="002E4C8A">
        <w:rPr>
          <w:rFonts w:ascii="Verdana" w:eastAsia="Cambria" w:hAnsi="Verdana" w:cs="Perpetua"/>
          <w:sz w:val="18"/>
          <w:szCs w:val="24"/>
        </w:rPr>
        <w:t xml:space="preserve">rapid </w:t>
      </w:r>
      <w:r w:rsidRPr="00063150">
        <w:rPr>
          <w:rFonts w:ascii="Verdana" w:eastAsia="Cambria" w:hAnsi="Verdana" w:cs="Perpetua"/>
          <w:sz w:val="18"/>
          <w:szCs w:val="24"/>
        </w:rPr>
        <w:t>rain</w:t>
      </w:r>
      <w:r w:rsidR="002E4C8A">
        <w:rPr>
          <w:rFonts w:ascii="Verdana" w:eastAsia="Cambria" w:hAnsi="Verdana" w:cs="Perpetua"/>
          <w:sz w:val="18"/>
          <w:szCs w:val="24"/>
        </w:rPr>
        <w:t>fall</w:t>
      </w:r>
      <w:r w:rsidR="00626A9A" w:rsidRPr="00063150">
        <w:rPr>
          <w:rFonts w:ascii="Verdana" w:eastAsia="Cambria" w:hAnsi="Verdana" w:cs="Perpetua"/>
          <w:sz w:val="18"/>
          <w:szCs w:val="24"/>
        </w:rPr>
        <w:t xml:space="preserve">. </w:t>
      </w:r>
    </w:p>
    <w:p w14:paraId="1EAEDFD2" w14:textId="77777777" w:rsidR="00626A9A" w:rsidRPr="00BF2E59" w:rsidRDefault="00B6454D" w:rsidP="00881E42">
      <w:pPr>
        <w:spacing w:after="120"/>
        <w:rPr>
          <w:rFonts w:ascii="Verdana" w:eastAsia="Cambria" w:hAnsi="Verdana" w:cs="Perpetua"/>
          <w:sz w:val="18"/>
          <w:szCs w:val="24"/>
        </w:rPr>
      </w:pPr>
      <w:r w:rsidRPr="00063150">
        <w:rPr>
          <w:rFonts w:ascii="Verdana" w:eastAsia="Cambria" w:hAnsi="Verdana"/>
          <w:sz w:val="18"/>
          <w:szCs w:val="24"/>
        </w:rPr>
        <w:t xml:space="preserve">The dangers are more than environmental. </w:t>
      </w:r>
      <w:r w:rsidR="00995484" w:rsidRPr="00063150">
        <w:rPr>
          <w:rFonts w:ascii="Verdana" w:eastAsia="Cambria" w:hAnsi="Verdana"/>
          <w:sz w:val="18"/>
          <w:szCs w:val="24"/>
        </w:rPr>
        <w:t xml:space="preserve">More than 8 million Californians </w:t>
      </w:r>
      <w:r w:rsidR="009C31A0" w:rsidRPr="00063150">
        <w:rPr>
          <w:rFonts w:ascii="Verdana" w:eastAsia="Cambria" w:hAnsi="Verdana"/>
          <w:sz w:val="18"/>
          <w:szCs w:val="24"/>
        </w:rPr>
        <w:t xml:space="preserve">now </w:t>
      </w:r>
      <w:r w:rsidR="00995484" w:rsidRPr="00063150">
        <w:rPr>
          <w:rFonts w:ascii="Verdana" w:eastAsia="Cambria" w:hAnsi="Verdana"/>
          <w:sz w:val="18"/>
          <w:szCs w:val="24"/>
        </w:rPr>
        <w:t xml:space="preserve">own homes and businesses in these wildland areas. </w:t>
      </w:r>
      <w:r w:rsidR="00626A9A" w:rsidRPr="00063150">
        <w:rPr>
          <w:rFonts w:ascii="Verdana" w:eastAsia="Cambria" w:hAnsi="Verdana" w:cs="Perpetua"/>
          <w:sz w:val="18"/>
          <w:szCs w:val="24"/>
        </w:rPr>
        <w:t>Loss of forest land and home construction on</w:t>
      </w:r>
      <w:r w:rsidR="00626A9A" w:rsidRPr="00EC0B0B">
        <w:rPr>
          <w:rFonts w:ascii="Verdana" w:eastAsia="Cambria" w:hAnsi="Verdana" w:cs="Perpetua"/>
          <w:sz w:val="18"/>
          <w:szCs w:val="24"/>
        </w:rPr>
        <w:t xml:space="preserve"> steep slopes</w:t>
      </w:r>
      <w:r w:rsidR="00626A9A">
        <w:rPr>
          <w:rFonts w:ascii="Verdana" w:eastAsia="Cambria" w:hAnsi="Verdana" w:cs="Perpetua"/>
          <w:sz w:val="18"/>
          <w:szCs w:val="24"/>
        </w:rPr>
        <w:t xml:space="preserve"> and in wildland areas d</w:t>
      </w:r>
      <w:r w:rsidR="00626A9A" w:rsidRPr="00EC0B0B">
        <w:rPr>
          <w:rFonts w:ascii="Verdana" w:eastAsia="Cambria" w:hAnsi="Verdana" w:cs="Perpetua"/>
          <w:sz w:val="18"/>
          <w:szCs w:val="24"/>
        </w:rPr>
        <w:t xml:space="preserve">ue to increased development pressures further aggravates the risks of short-term disasters and impacts local </w:t>
      </w:r>
      <w:r w:rsidR="00626A9A" w:rsidRPr="00BF2E59">
        <w:rPr>
          <w:rFonts w:ascii="Verdana" w:eastAsia="Cambria" w:hAnsi="Verdana" w:cs="Perpetua"/>
          <w:sz w:val="18"/>
          <w:szCs w:val="24"/>
        </w:rPr>
        <w:t>economies that are dependent upon a working landscape.</w:t>
      </w:r>
    </w:p>
    <w:p w14:paraId="35CD3489" w14:textId="77777777" w:rsidR="00BF2E59" w:rsidRPr="00BF2E59" w:rsidRDefault="00BF2E59" w:rsidP="00881E42">
      <w:pPr>
        <w:spacing w:after="120"/>
        <w:rPr>
          <w:rFonts w:ascii="Verdana" w:hAnsi="Verdana"/>
          <w:sz w:val="18"/>
        </w:rPr>
      </w:pPr>
      <w:r w:rsidRPr="00BF2E59">
        <w:rPr>
          <w:rFonts w:ascii="Verdana" w:hAnsi="Verdana"/>
          <w:sz w:val="18"/>
        </w:rPr>
        <w:t>Wildfires aren’t a new threat</w:t>
      </w:r>
      <w:r w:rsidR="00475D74">
        <w:rPr>
          <w:rFonts w:ascii="Verdana" w:hAnsi="Verdana"/>
          <w:sz w:val="18"/>
        </w:rPr>
        <w:t>, of course</w:t>
      </w:r>
      <w:r w:rsidRPr="00BF2E59">
        <w:rPr>
          <w:rFonts w:ascii="Verdana" w:hAnsi="Verdana"/>
          <w:sz w:val="18"/>
        </w:rPr>
        <w:t xml:space="preserve"> – they’ve been destroying cities for centuries. However, the way we’ve been building cities over the last few decades is making those fires far more destructive. More Americans are moving into what’s known as the wildland-urban interface (WUI), where suburbia butts up against wilderness areas. </w:t>
      </w:r>
    </w:p>
    <w:p w14:paraId="1C653CEB" w14:textId="77777777" w:rsidR="00BF2E59" w:rsidRPr="00BF2E59" w:rsidRDefault="00BF2E59" w:rsidP="00881E42">
      <w:pPr>
        <w:spacing w:after="120"/>
        <w:rPr>
          <w:rFonts w:ascii="Verdana" w:hAnsi="Verdana"/>
          <w:sz w:val="18"/>
        </w:rPr>
      </w:pPr>
      <w:r w:rsidRPr="00BF2E59">
        <w:rPr>
          <w:rFonts w:ascii="Verdana" w:hAnsi="Verdana"/>
          <w:sz w:val="18"/>
        </w:rPr>
        <w:t xml:space="preserve">Since the late 1970s, the number of Americans living in WUI lands has doubled, and 60% of new U.S. homes have been built on WUI lands since 1990. Not only are more structures threatened by </w:t>
      </w:r>
      <w:r w:rsidR="00475D74">
        <w:rPr>
          <w:rFonts w:ascii="Verdana" w:hAnsi="Verdana"/>
          <w:sz w:val="18"/>
        </w:rPr>
        <w:t>wild</w:t>
      </w:r>
      <w:r w:rsidRPr="00BF2E59">
        <w:rPr>
          <w:rFonts w:ascii="Verdana" w:hAnsi="Verdana"/>
          <w:sz w:val="18"/>
        </w:rPr>
        <w:t>fires, it</w:t>
      </w:r>
      <w:r w:rsidR="00D42352">
        <w:rPr>
          <w:rFonts w:ascii="Verdana" w:hAnsi="Verdana"/>
          <w:sz w:val="18"/>
        </w:rPr>
        <w:t xml:space="preserve"> i</w:t>
      </w:r>
      <w:r w:rsidRPr="00BF2E59">
        <w:rPr>
          <w:rFonts w:ascii="Verdana" w:hAnsi="Verdana"/>
          <w:sz w:val="18"/>
        </w:rPr>
        <w:t>s also costing cities (and state and federal governments) more to evacuate residents. The U.S. Forest Service now spends about half of its budget on firefighting, compared to only 13% in 1995.</w:t>
      </w:r>
    </w:p>
    <w:p w14:paraId="72DED258" w14:textId="77777777" w:rsidR="002A5555" w:rsidRPr="00AB274F" w:rsidRDefault="002A5555" w:rsidP="00881E42">
      <w:pPr>
        <w:widowControl w:val="0"/>
        <w:autoSpaceDE w:val="0"/>
        <w:autoSpaceDN w:val="0"/>
        <w:adjustRightInd w:val="0"/>
        <w:spacing w:after="120"/>
        <w:rPr>
          <w:rFonts w:ascii="Verdana" w:hAnsi="Verdana"/>
          <w:sz w:val="18"/>
        </w:rPr>
      </w:pPr>
      <w:r>
        <w:rPr>
          <w:rFonts w:ascii="Verdana" w:hAnsi="Verdana" w:cs="Helvetica"/>
          <w:sz w:val="18"/>
          <w:szCs w:val="34"/>
        </w:rPr>
        <w:t>“</w:t>
      </w:r>
      <w:r w:rsidRPr="003F6B49">
        <w:rPr>
          <w:rFonts w:ascii="Verdana" w:hAnsi="Verdana" w:cs="Helvetica"/>
          <w:sz w:val="18"/>
          <w:szCs w:val="34"/>
        </w:rPr>
        <w:t xml:space="preserve">As we go </w:t>
      </w:r>
      <w:r w:rsidRPr="002A5555">
        <w:rPr>
          <w:rFonts w:ascii="Verdana" w:hAnsi="Verdana" w:cs="Helvetica"/>
          <w:sz w:val="18"/>
          <w:szCs w:val="34"/>
        </w:rPr>
        <w:t>forward, we need to significantly increas</w:t>
      </w:r>
      <w:r w:rsidR="00A054CB">
        <w:rPr>
          <w:rFonts w:ascii="Verdana" w:hAnsi="Verdana" w:cs="Helvetica"/>
          <w:sz w:val="18"/>
          <w:szCs w:val="34"/>
        </w:rPr>
        <w:t>e</w:t>
      </w:r>
      <w:r w:rsidRPr="002A5555">
        <w:rPr>
          <w:rFonts w:ascii="Verdana" w:hAnsi="Verdana" w:cs="Helvetica"/>
          <w:sz w:val="18"/>
          <w:szCs w:val="34"/>
        </w:rPr>
        <w:t xml:space="preserve"> the use of prescribed fire to reduce fuel loading, protect public </w:t>
      </w:r>
      <w:r w:rsidRPr="00AB274F">
        <w:rPr>
          <w:rFonts w:ascii="Verdana" w:hAnsi="Verdana" w:cs="Helvetica"/>
          <w:sz w:val="18"/>
          <w:szCs w:val="34"/>
        </w:rPr>
        <w:t xml:space="preserve">health and support ecological restoration,” </w:t>
      </w:r>
      <w:proofErr w:type="spellStart"/>
      <w:r w:rsidRPr="00AB274F">
        <w:rPr>
          <w:rFonts w:ascii="Verdana" w:hAnsi="Verdana" w:cs="Helvetica"/>
          <w:sz w:val="18"/>
          <w:szCs w:val="34"/>
        </w:rPr>
        <w:t>Pimlott</w:t>
      </w:r>
      <w:proofErr w:type="spellEnd"/>
      <w:r w:rsidRPr="00AB274F">
        <w:rPr>
          <w:rFonts w:ascii="Verdana" w:hAnsi="Verdana" w:cs="Helvetica"/>
          <w:sz w:val="18"/>
          <w:szCs w:val="34"/>
        </w:rPr>
        <w:t xml:space="preserve"> said. </w:t>
      </w:r>
      <w:r w:rsidRPr="00AB274F">
        <w:rPr>
          <w:rFonts w:ascii="Verdana" w:hAnsi="Verdana"/>
          <w:sz w:val="18"/>
        </w:rPr>
        <w:t xml:space="preserve">Climate-smart measures </w:t>
      </w:r>
      <w:r w:rsidR="00A054CB">
        <w:rPr>
          <w:rFonts w:ascii="Verdana" w:hAnsi="Verdana"/>
          <w:sz w:val="18"/>
        </w:rPr>
        <w:t>“</w:t>
      </w:r>
      <w:r w:rsidRPr="00AB274F">
        <w:rPr>
          <w:rFonts w:ascii="Verdana" w:hAnsi="Verdana"/>
          <w:sz w:val="18"/>
        </w:rPr>
        <w:t>can help California better adapt to drought and fire conditions and develop resiliency for the future.”</w:t>
      </w:r>
    </w:p>
    <w:p w14:paraId="67288E88" w14:textId="19F0EED8" w:rsidR="00776479" w:rsidRPr="00AB274F" w:rsidRDefault="00AB274F" w:rsidP="00881E42">
      <w:pPr>
        <w:spacing w:after="120"/>
        <w:rPr>
          <w:rFonts w:ascii="Verdana" w:hAnsi="Verdana"/>
          <w:sz w:val="18"/>
        </w:rPr>
      </w:pPr>
      <w:r w:rsidRPr="00AB274F">
        <w:rPr>
          <w:rFonts w:ascii="Verdana" w:hAnsi="Verdana"/>
          <w:sz w:val="18"/>
        </w:rPr>
        <w:t xml:space="preserve">Local governments should consider the fire risk of allowing new housing in the wildland-urban interface and encourage construction in lower fire risk, dense city centers. We must </w:t>
      </w:r>
      <w:r w:rsidR="006D79BE">
        <w:rPr>
          <w:rFonts w:ascii="Verdana" w:hAnsi="Verdana"/>
          <w:sz w:val="18"/>
        </w:rPr>
        <w:t xml:space="preserve">also </w:t>
      </w:r>
      <w:r w:rsidRPr="00AB274F">
        <w:rPr>
          <w:rFonts w:ascii="Verdana" w:hAnsi="Verdana"/>
          <w:sz w:val="18"/>
        </w:rPr>
        <w:t>identify and address conflicts or barriers to fire adaptation in local land-use planning, building ordinances and building codes; incorporate fire-safe features into new development (such as building codes, landscaping and evacuation routes)</w:t>
      </w:r>
      <w:r w:rsidR="006D79BE">
        <w:rPr>
          <w:rFonts w:ascii="Verdana" w:hAnsi="Verdana"/>
          <w:sz w:val="18"/>
        </w:rPr>
        <w:t>;</w:t>
      </w:r>
      <w:r w:rsidRPr="00AB274F">
        <w:rPr>
          <w:rFonts w:ascii="Verdana" w:hAnsi="Verdana"/>
          <w:sz w:val="18"/>
        </w:rPr>
        <w:t xml:space="preserve"> and add specific restrictions when building in dangerous topography or conditions. Structures and landscaping should be designed, constructed, retrofitted and maintained in a manner that is ignition-resistant.</w:t>
      </w:r>
    </w:p>
    <w:p w14:paraId="33892034" w14:textId="2FECBA95" w:rsidR="005F5D04" w:rsidRPr="003C5DB0" w:rsidRDefault="00F37DC8" w:rsidP="003C5DB0">
      <w:pPr>
        <w:pStyle w:val="Normal1"/>
        <w:spacing w:after="120"/>
        <w:rPr>
          <w:rFonts w:ascii="Verdana" w:hAnsi="Verdana"/>
          <w:sz w:val="18"/>
        </w:rPr>
      </w:pPr>
      <w:r>
        <w:rPr>
          <w:rFonts w:ascii="Verdana" w:hAnsi="Verdana" w:cs="Arial"/>
          <w:b/>
          <w:iCs/>
          <w:sz w:val="18"/>
          <w:szCs w:val="28"/>
        </w:rPr>
        <w:t>On the agenda</w:t>
      </w:r>
      <w:r w:rsidR="00AB274F" w:rsidRPr="00AB274F">
        <w:rPr>
          <w:rFonts w:ascii="Verdana" w:hAnsi="Verdana" w:cs="Arial"/>
          <w:b/>
          <w:iCs/>
          <w:sz w:val="18"/>
          <w:szCs w:val="28"/>
        </w:rPr>
        <w:t>:</w:t>
      </w:r>
      <w:r w:rsidR="00AB274F" w:rsidRPr="00AB274F">
        <w:rPr>
          <w:rFonts w:ascii="Verdana" w:hAnsi="Verdana" w:cs="Arial"/>
          <w:iCs/>
          <w:sz w:val="18"/>
          <w:szCs w:val="28"/>
        </w:rPr>
        <w:t xml:space="preserve"> </w:t>
      </w:r>
      <w:r w:rsidR="00E9696D" w:rsidRPr="00AB274F">
        <w:rPr>
          <w:rFonts w:ascii="Verdana" w:hAnsi="Verdana" w:cs="Arial"/>
          <w:iCs/>
          <w:sz w:val="18"/>
          <w:szCs w:val="28"/>
        </w:rPr>
        <w:t xml:space="preserve">The </w:t>
      </w:r>
      <w:hyperlink r:id="rId10" w:history="1">
        <w:r w:rsidR="00E9696D" w:rsidRPr="00776479">
          <w:rPr>
            <w:rStyle w:val="Hyperlink"/>
            <w:rFonts w:ascii="Verdana" w:hAnsi="Verdana" w:cs="Arial"/>
            <w:iCs/>
            <w:sz w:val="18"/>
            <w:szCs w:val="28"/>
          </w:rPr>
          <w:t>forum’s program</w:t>
        </w:r>
      </w:hyperlink>
      <w:r w:rsidR="00E9696D" w:rsidRPr="00AB274F">
        <w:rPr>
          <w:rFonts w:ascii="Verdana" w:hAnsi="Verdana" w:cs="Arial"/>
          <w:iCs/>
          <w:sz w:val="18"/>
          <w:szCs w:val="28"/>
        </w:rPr>
        <w:t xml:space="preserve"> has integrated </w:t>
      </w:r>
      <w:r w:rsidR="00227D5C" w:rsidRPr="00AB274F">
        <w:rPr>
          <w:rFonts w:ascii="Verdana" w:hAnsi="Verdana" w:cs="Arial"/>
          <w:iCs/>
          <w:sz w:val="18"/>
          <w:szCs w:val="28"/>
        </w:rPr>
        <w:t xml:space="preserve">wildfire-climate </w:t>
      </w:r>
      <w:r w:rsidR="00E9696D" w:rsidRPr="00AB274F">
        <w:rPr>
          <w:rFonts w:ascii="Verdana" w:hAnsi="Verdana" w:cs="Arial"/>
          <w:iCs/>
          <w:sz w:val="18"/>
          <w:szCs w:val="28"/>
        </w:rPr>
        <w:t xml:space="preserve">issues into a dozen sessions and </w:t>
      </w:r>
      <w:r w:rsidR="00E9696D" w:rsidRPr="005F5D04">
        <w:rPr>
          <w:rFonts w:ascii="Verdana" w:hAnsi="Verdana" w:cs="Arial"/>
          <w:iCs/>
          <w:sz w:val="18"/>
          <w:szCs w:val="28"/>
        </w:rPr>
        <w:t xml:space="preserve">workshops </w:t>
      </w:r>
      <w:r w:rsidR="00E9696D" w:rsidRPr="0030738E">
        <w:rPr>
          <w:rFonts w:ascii="Verdana" w:hAnsi="Verdana" w:cs="Arial"/>
          <w:iCs/>
          <w:sz w:val="18"/>
          <w:szCs w:val="28"/>
        </w:rPr>
        <w:t>throughout the event.</w:t>
      </w:r>
      <w:r w:rsidR="003C5DB0" w:rsidRPr="004F3430">
        <w:rPr>
          <w:rFonts w:ascii="Verdana" w:hAnsi="Verdana"/>
          <w:sz w:val="18"/>
        </w:rPr>
        <w:t xml:space="preserve"> </w:t>
      </w:r>
      <w:r w:rsidR="00776479">
        <w:rPr>
          <w:rFonts w:ascii="Verdana" w:hAnsi="Verdana"/>
          <w:sz w:val="18"/>
        </w:rPr>
        <w:t xml:space="preserve">The forum is made possible through generous contributions from </w:t>
      </w:r>
      <w:hyperlink r:id="rId11" w:history="1">
        <w:r w:rsidR="00776479" w:rsidRPr="00776479">
          <w:rPr>
            <w:rStyle w:val="Hyperlink"/>
            <w:rFonts w:ascii="Verdana" w:hAnsi="Verdana"/>
            <w:sz w:val="18"/>
          </w:rPr>
          <w:t>sponsors</w:t>
        </w:r>
      </w:hyperlink>
      <w:r w:rsidR="00776479">
        <w:rPr>
          <w:rFonts w:ascii="Verdana" w:hAnsi="Verdana"/>
          <w:sz w:val="18"/>
        </w:rPr>
        <w:t xml:space="preserve"> including the </w:t>
      </w:r>
      <w:hyperlink r:id="rId12" w:history="1">
        <w:r w:rsidR="00776479" w:rsidRPr="00776479">
          <w:rPr>
            <w:rStyle w:val="Hyperlink"/>
            <w:rFonts w:ascii="Verdana" w:hAnsi="Verdana"/>
            <w:sz w:val="18"/>
          </w:rPr>
          <w:t>Bay Area Air Quality Management District</w:t>
        </w:r>
      </w:hyperlink>
      <w:r w:rsidR="00776479">
        <w:rPr>
          <w:rFonts w:ascii="Verdana" w:hAnsi="Verdana"/>
          <w:sz w:val="18"/>
        </w:rPr>
        <w:t xml:space="preserve">, </w:t>
      </w:r>
      <w:hyperlink r:id="rId13" w:history="1">
        <w:r w:rsidR="00776479" w:rsidRPr="00776479">
          <w:rPr>
            <w:rStyle w:val="Hyperlink"/>
            <w:rFonts w:ascii="Verdana" w:hAnsi="Verdana"/>
            <w:sz w:val="18"/>
          </w:rPr>
          <w:t>Edison International</w:t>
        </w:r>
      </w:hyperlink>
      <w:r w:rsidR="00776479">
        <w:rPr>
          <w:rFonts w:ascii="Verdana" w:hAnsi="Verdana"/>
          <w:sz w:val="18"/>
        </w:rPr>
        <w:t xml:space="preserve">, </w:t>
      </w:r>
      <w:hyperlink r:id="rId14" w:history="1">
        <w:r w:rsidR="00776479" w:rsidRPr="00776479">
          <w:rPr>
            <w:rStyle w:val="Hyperlink"/>
            <w:rFonts w:ascii="Verdana" w:hAnsi="Verdana"/>
            <w:sz w:val="18"/>
          </w:rPr>
          <w:t>WSP</w:t>
        </w:r>
      </w:hyperlink>
      <w:r w:rsidR="00776479">
        <w:rPr>
          <w:rFonts w:ascii="Verdana" w:hAnsi="Verdana"/>
          <w:sz w:val="18"/>
        </w:rPr>
        <w:t>, and dozens of additional organizations leading climate change response efforts.</w:t>
      </w:r>
    </w:p>
    <w:p w14:paraId="2EA53020" w14:textId="77777777" w:rsidR="005F5D04" w:rsidRPr="0030738E" w:rsidRDefault="005F5D04" w:rsidP="00881E42">
      <w:pPr>
        <w:spacing w:after="120"/>
        <w:rPr>
          <w:rFonts w:ascii="Verdana" w:hAnsi="Verdana"/>
          <w:sz w:val="16"/>
        </w:rPr>
      </w:pPr>
      <w:r w:rsidRPr="0030738E">
        <w:rPr>
          <w:rFonts w:ascii="Verdana" w:hAnsi="Verdana"/>
          <w:sz w:val="18"/>
        </w:rPr>
        <w:t xml:space="preserve">The </w:t>
      </w:r>
      <w:r w:rsidR="008377A5" w:rsidRPr="0030738E">
        <w:rPr>
          <w:rFonts w:ascii="Verdana" w:hAnsi="Verdana"/>
          <w:sz w:val="18"/>
        </w:rPr>
        <w:t>plenar</w:t>
      </w:r>
      <w:r w:rsidRPr="0030738E">
        <w:rPr>
          <w:rFonts w:ascii="Verdana" w:hAnsi="Verdana"/>
          <w:sz w:val="18"/>
        </w:rPr>
        <w:t xml:space="preserve">y on “Building Blocks for an Uncertain Tomorrow: Policymaking in an Age of Climate Risk” will feature </w:t>
      </w:r>
      <w:r w:rsidR="00D42352">
        <w:rPr>
          <w:rFonts w:ascii="Verdana" w:hAnsi="Verdana"/>
          <w:sz w:val="18"/>
        </w:rPr>
        <w:t xml:space="preserve">a discussion with </w:t>
      </w:r>
      <w:r w:rsidRPr="0030738E">
        <w:rPr>
          <w:rFonts w:ascii="Verdana" w:hAnsi="Verdana"/>
          <w:sz w:val="18"/>
        </w:rPr>
        <w:t xml:space="preserve">local, regional and state </w:t>
      </w:r>
      <w:r w:rsidR="008377A5" w:rsidRPr="0030738E">
        <w:rPr>
          <w:rFonts w:ascii="Verdana" w:hAnsi="Verdana"/>
          <w:sz w:val="18"/>
        </w:rPr>
        <w:t xml:space="preserve">policymakers </w:t>
      </w:r>
      <w:r w:rsidR="00D42352">
        <w:rPr>
          <w:rFonts w:ascii="Verdana" w:hAnsi="Verdana"/>
          <w:sz w:val="18"/>
        </w:rPr>
        <w:t>about</w:t>
      </w:r>
      <w:r w:rsidR="00D42352" w:rsidRPr="0030738E">
        <w:rPr>
          <w:rFonts w:ascii="Verdana" w:hAnsi="Verdana"/>
          <w:sz w:val="18"/>
        </w:rPr>
        <w:t xml:space="preserve"> </w:t>
      </w:r>
      <w:r w:rsidR="0030738E" w:rsidRPr="0030738E">
        <w:rPr>
          <w:rFonts w:ascii="Verdana" w:hAnsi="Verdana"/>
          <w:sz w:val="18"/>
        </w:rPr>
        <w:t xml:space="preserve">the growing tension between climate risks and other crises such as </w:t>
      </w:r>
      <w:r w:rsidR="001834CC">
        <w:rPr>
          <w:rFonts w:ascii="Verdana" w:hAnsi="Verdana"/>
          <w:sz w:val="18"/>
        </w:rPr>
        <w:t xml:space="preserve">wildfire or </w:t>
      </w:r>
      <w:r w:rsidR="0030738E" w:rsidRPr="0030738E">
        <w:rPr>
          <w:rFonts w:ascii="Verdana" w:hAnsi="Verdana"/>
          <w:sz w:val="18"/>
        </w:rPr>
        <w:t xml:space="preserve">affordable housing, coupled with the broader difficulty of balancing economic opportunity and environmental stewardship. </w:t>
      </w:r>
      <w:r w:rsidR="008377A5" w:rsidRPr="0030738E">
        <w:rPr>
          <w:rFonts w:ascii="Verdana" w:hAnsi="Verdana"/>
          <w:sz w:val="18"/>
        </w:rPr>
        <w:t xml:space="preserve">The </w:t>
      </w:r>
      <w:r w:rsidRPr="0030738E">
        <w:rPr>
          <w:rFonts w:ascii="Verdana" w:hAnsi="Verdana"/>
          <w:sz w:val="18"/>
        </w:rPr>
        <w:t xml:space="preserve">panelists, including </w:t>
      </w:r>
      <w:r w:rsidRPr="0030738E">
        <w:rPr>
          <w:rFonts w:ascii="Verdana" w:eastAsia="Times New Roman" w:hAnsi="Verdana"/>
          <w:color w:val="000000"/>
          <w:sz w:val="18"/>
          <w:szCs w:val="25"/>
        </w:rPr>
        <w:t>Sonoma County Supervisor James Gore</w:t>
      </w:r>
      <w:r w:rsidR="001834CC">
        <w:rPr>
          <w:rFonts w:ascii="Verdana" w:hAnsi="Verdana"/>
          <w:sz w:val="18"/>
        </w:rPr>
        <w:t xml:space="preserve"> – whose communities were so significantly impacted last year - </w:t>
      </w:r>
      <w:r w:rsidRPr="0030738E">
        <w:rPr>
          <w:rFonts w:ascii="Verdana" w:hAnsi="Verdana"/>
          <w:sz w:val="18"/>
        </w:rPr>
        <w:t xml:space="preserve">will examine political considerations, emerging solutions and lessons learned for responding effectively and nimbly to </w:t>
      </w:r>
      <w:r w:rsidR="008377A5" w:rsidRPr="0030738E">
        <w:rPr>
          <w:rFonts w:ascii="Verdana" w:hAnsi="Verdana"/>
          <w:sz w:val="18"/>
        </w:rPr>
        <w:t xml:space="preserve">current </w:t>
      </w:r>
      <w:r w:rsidRPr="0030738E">
        <w:rPr>
          <w:rFonts w:ascii="Verdana" w:hAnsi="Verdana"/>
          <w:sz w:val="18"/>
        </w:rPr>
        <w:t>crises while at the same time preparing for future risks</w:t>
      </w:r>
      <w:r w:rsidRPr="005F5D04">
        <w:rPr>
          <w:rFonts w:ascii="Verdana" w:hAnsi="Verdana"/>
          <w:sz w:val="18"/>
        </w:rPr>
        <w:t>.</w:t>
      </w:r>
    </w:p>
    <w:p w14:paraId="12340F2C" w14:textId="77777777" w:rsidR="00036B5B" w:rsidRPr="00036B5B" w:rsidRDefault="00036B5B" w:rsidP="00881E42">
      <w:pPr>
        <w:spacing w:after="120"/>
        <w:rPr>
          <w:rFonts w:ascii="Verdana" w:hAnsi="Verdana"/>
          <w:sz w:val="18"/>
          <w:szCs w:val="22"/>
        </w:rPr>
      </w:pPr>
      <w:r w:rsidRPr="00063150">
        <w:rPr>
          <w:rFonts w:ascii="Verdana" w:eastAsia="Times New Roman" w:hAnsi="Verdana"/>
          <w:color w:val="000000"/>
          <w:sz w:val="18"/>
          <w:szCs w:val="25"/>
        </w:rPr>
        <w:t xml:space="preserve">“Sonoma County will recover from these devastating fires, but we cannot do it alone,” </w:t>
      </w:r>
      <w:r w:rsidR="00C60498" w:rsidRPr="00063150">
        <w:rPr>
          <w:rFonts w:ascii="Verdana" w:eastAsia="Times New Roman" w:hAnsi="Verdana"/>
          <w:color w:val="000000"/>
          <w:sz w:val="18"/>
          <w:szCs w:val="25"/>
        </w:rPr>
        <w:t xml:space="preserve">said </w:t>
      </w:r>
      <w:r w:rsidRPr="00063150">
        <w:rPr>
          <w:rFonts w:ascii="Verdana" w:eastAsia="Times New Roman" w:hAnsi="Verdana"/>
          <w:color w:val="000000"/>
          <w:sz w:val="18"/>
          <w:szCs w:val="25"/>
        </w:rPr>
        <w:t>Gore</w:t>
      </w:r>
      <w:r w:rsidR="00C60498" w:rsidRPr="00063150">
        <w:rPr>
          <w:rFonts w:ascii="Verdana" w:eastAsia="Times New Roman" w:hAnsi="Verdana"/>
          <w:color w:val="000000"/>
          <w:sz w:val="18"/>
          <w:szCs w:val="25"/>
        </w:rPr>
        <w:t xml:space="preserve">, who represents </w:t>
      </w:r>
      <w:r w:rsidR="00923E20" w:rsidRPr="00063150">
        <w:rPr>
          <w:rFonts w:ascii="Verdana" w:eastAsia="Times New Roman" w:hAnsi="Verdana"/>
          <w:color w:val="000000"/>
          <w:sz w:val="18"/>
          <w:szCs w:val="25"/>
        </w:rPr>
        <w:t xml:space="preserve">communities </w:t>
      </w:r>
      <w:r w:rsidR="00C60498" w:rsidRPr="00063150">
        <w:rPr>
          <w:rFonts w:ascii="Verdana" w:eastAsia="Times New Roman" w:hAnsi="Verdana"/>
          <w:color w:val="000000"/>
          <w:sz w:val="18"/>
          <w:szCs w:val="25"/>
        </w:rPr>
        <w:t>devastated by last October’s Tubbs Fire</w:t>
      </w:r>
      <w:r w:rsidRPr="00063150">
        <w:rPr>
          <w:rFonts w:ascii="Verdana" w:eastAsia="Times New Roman" w:hAnsi="Verdana"/>
          <w:color w:val="000000"/>
          <w:sz w:val="18"/>
          <w:szCs w:val="25"/>
        </w:rPr>
        <w:t>. “We invite community members</w:t>
      </w:r>
      <w:r w:rsidR="003331FE">
        <w:rPr>
          <w:rFonts w:ascii="Verdana" w:eastAsia="Times New Roman" w:hAnsi="Verdana"/>
          <w:color w:val="000000"/>
          <w:sz w:val="18"/>
          <w:szCs w:val="25"/>
        </w:rPr>
        <w:t>…</w:t>
      </w:r>
      <w:r w:rsidRPr="00063150">
        <w:rPr>
          <w:rFonts w:ascii="Verdana" w:eastAsia="Times New Roman" w:hAnsi="Verdana"/>
          <w:color w:val="000000"/>
          <w:sz w:val="18"/>
          <w:szCs w:val="25"/>
        </w:rPr>
        <w:t>to come to the table and share your ideas about what actions will help lead to a successful recovery and resilient future.”</w:t>
      </w:r>
    </w:p>
    <w:p w14:paraId="7236D2C3" w14:textId="77777777" w:rsidR="00A673C2" w:rsidRPr="00D97423" w:rsidRDefault="00626A9A" w:rsidP="00881E42">
      <w:pPr>
        <w:spacing w:after="120"/>
        <w:rPr>
          <w:rFonts w:ascii="Verdana" w:eastAsia="Cambria" w:hAnsi="Verdana" w:cs="Perpetua"/>
          <w:sz w:val="18"/>
          <w:szCs w:val="24"/>
        </w:rPr>
      </w:pPr>
      <w:r w:rsidRPr="005F7393">
        <w:rPr>
          <w:rFonts w:ascii="Verdana" w:hAnsi="Verdana" w:cs="Arial"/>
          <w:sz w:val="18"/>
          <w:szCs w:val="32"/>
        </w:rPr>
        <w:t>In the “</w:t>
      </w:r>
      <w:r w:rsidR="00410938" w:rsidRPr="005F7393">
        <w:rPr>
          <w:rFonts w:ascii="Verdana" w:hAnsi="Verdana"/>
          <w:sz w:val="18"/>
          <w:szCs w:val="22"/>
        </w:rPr>
        <w:t>(Re)building Wildfire Resilient Communities</w:t>
      </w:r>
      <w:r w:rsidRPr="005F7393">
        <w:rPr>
          <w:rFonts w:ascii="Verdana" w:hAnsi="Verdana" w:cs="Arial"/>
          <w:sz w:val="18"/>
          <w:szCs w:val="32"/>
        </w:rPr>
        <w:t xml:space="preserve">” session, </w:t>
      </w:r>
      <w:r w:rsidRPr="005F7393">
        <w:rPr>
          <w:rFonts w:ascii="Verdana" w:eastAsia="Cambria" w:hAnsi="Verdana" w:cs="Perpetua"/>
          <w:sz w:val="18"/>
          <w:szCs w:val="24"/>
        </w:rPr>
        <w:t xml:space="preserve">the </w:t>
      </w:r>
      <w:r w:rsidR="004A4A5C">
        <w:rPr>
          <w:rFonts w:ascii="Verdana" w:eastAsia="Cambria" w:hAnsi="Verdana" w:cs="Perpetua"/>
          <w:sz w:val="18"/>
          <w:szCs w:val="24"/>
        </w:rPr>
        <w:t>f</w:t>
      </w:r>
      <w:r w:rsidR="004A4A5C" w:rsidRPr="005F7393">
        <w:rPr>
          <w:rFonts w:ascii="Verdana" w:eastAsia="Cambria" w:hAnsi="Verdana" w:cs="Perpetua"/>
          <w:sz w:val="18"/>
          <w:szCs w:val="24"/>
        </w:rPr>
        <w:t xml:space="preserve">orum </w:t>
      </w:r>
      <w:r w:rsidRPr="005F7393">
        <w:rPr>
          <w:rFonts w:ascii="Verdana" w:eastAsia="Cambria" w:hAnsi="Verdana" w:cs="Perpetua"/>
          <w:sz w:val="18"/>
          <w:szCs w:val="24"/>
        </w:rPr>
        <w:t>will explore</w:t>
      </w:r>
      <w:r w:rsidR="00A673C2" w:rsidRPr="005F7393">
        <w:rPr>
          <w:rFonts w:ascii="Verdana" w:hAnsi="Verdana"/>
          <w:sz w:val="18"/>
          <w:szCs w:val="22"/>
        </w:rPr>
        <w:t xml:space="preserve"> case studies of communities impacted by the 2017 fire season to highlight how local governments are </w:t>
      </w:r>
      <w:r w:rsidR="005F7393" w:rsidRPr="005F7393">
        <w:rPr>
          <w:rFonts w:ascii="Verdana" w:hAnsi="Verdana"/>
          <w:sz w:val="18"/>
          <w:szCs w:val="22"/>
        </w:rPr>
        <w:t>handling</w:t>
      </w:r>
      <w:r w:rsidR="00A673C2" w:rsidRPr="005F7393">
        <w:rPr>
          <w:rFonts w:ascii="Verdana" w:hAnsi="Verdana"/>
          <w:sz w:val="18"/>
          <w:szCs w:val="22"/>
        </w:rPr>
        <w:t xml:space="preserve"> wildfire preparedness and response in a climate adaptation context</w:t>
      </w:r>
      <w:r w:rsidR="005F7393" w:rsidRPr="005F7393">
        <w:rPr>
          <w:rFonts w:ascii="Verdana" w:hAnsi="Verdana"/>
          <w:sz w:val="18"/>
          <w:szCs w:val="22"/>
        </w:rPr>
        <w:t xml:space="preserve"> that achieves bo</w:t>
      </w:r>
      <w:r w:rsidR="005F7393" w:rsidRPr="005F7393">
        <w:rPr>
          <w:rFonts w:ascii="Verdana" w:hAnsi="Verdana"/>
          <w:sz w:val="18"/>
        </w:rPr>
        <w:t>th cost efficiency and equity in wildfire response and recovery</w:t>
      </w:r>
      <w:r w:rsidR="00A673C2" w:rsidRPr="005F7393">
        <w:rPr>
          <w:rFonts w:ascii="Verdana" w:hAnsi="Verdana"/>
          <w:sz w:val="18"/>
          <w:szCs w:val="22"/>
        </w:rPr>
        <w:t>.</w:t>
      </w:r>
      <w:r w:rsidR="00A673C2" w:rsidRPr="00D97423">
        <w:rPr>
          <w:rFonts w:ascii="Verdana" w:hAnsi="Verdana"/>
          <w:sz w:val="18"/>
          <w:szCs w:val="22"/>
        </w:rPr>
        <w:t xml:space="preserve"> </w:t>
      </w:r>
      <w:r w:rsidRPr="00D97423">
        <w:rPr>
          <w:rFonts w:ascii="Verdana" w:eastAsia="Cambria" w:hAnsi="Verdana" w:cs="Perpetua"/>
          <w:sz w:val="18"/>
          <w:szCs w:val="24"/>
        </w:rPr>
        <w:t xml:space="preserve"> </w:t>
      </w:r>
      <w:bookmarkStart w:id="0" w:name="_GoBack"/>
      <w:bookmarkEnd w:id="0"/>
    </w:p>
    <w:p w14:paraId="3C40837E" w14:textId="77777777" w:rsidR="00903978" w:rsidRPr="00A2630D" w:rsidRDefault="00626A9A" w:rsidP="00881E42">
      <w:pPr>
        <w:spacing w:after="120"/>
        <w:rPr>
          <w:rFonts w:ascii="Verdana" w:eastAsia="Cambria" w:hAnsi="Verdana" w:cs="Perpetua"/>
          <w:color w:val="231F20"/>
          <w:sz w:val="18"/>
          <w:szCs w:val="24"/>
        </w:rPr>
      </w:pPr>
      <w:r w:rsidRPr="00410938">
        <w:rPr>
          <w:rFonts w:ascii="Verdana" w:eastAsia="Cambria" w:hAnsi="Verdana" w:cs="Perpetua"/>
          <w:sz w:val="18"/>
          <w:szCs w:val="24"/>
        </w:rPr>
        <w:t>In a session about “</w:t>
      </w:r>
      <w:r w:rsidR="00410938" w:rsidRPr="00410938">
        <w:rPr>
          <w:rFonts w:ascii="Verdana" w:hAnsi="Verdana"/>
          <w:sz w:val="18"/>
          <w:szCs w:val="22"/>
        </w:rPr>
        <w:t xml:space="preserve">Frontline Communities </w:t>
      </w:r>
      <w:r w:rsidR="00410938">
        <w:rPr>
          <w:rFonts w:ascii="Verdana" w:hAnsi="Verdana"/>
          <w:sz w:val="18"/>
          <w:szCs w:val="22"/>
        </w:rPr>
        <w:t>u</w:t>
      </w:r>
      <w:r w:rsidR="00410938" w:rsidRPr="00410938">
        <w:rPr>
          <w:rFonts w:ascii="Verdana" w:hAnsi="Verdana"/>
          <w:sz w:val="18"/>
          <w:szCs w:val="22"/>
        </w:rPr>
        <w:t>nder Fire</w:t>
      </w:r>
      <w:r w:rsidRPr="00410938">
        <w:rPr>
          <w:rFonts w:ascii="Verdana" w:eastAsia="Cambria" w:hAnsi="Verdana" w:cs="StymieBT-Bold"/>
          <w:bCs/>
          <w:color w:val="231F20"/>
          <w:sz w:val="18"/>
          <w:szCs w:val="24"/>
        </w:rPr>
        <w:t xml:space="preserve">,” the Forum will </w:t>
      </w:r>
      <w:r w:rsidRPr="00410938">
        <w:rPr>
          <w:rFonts w:ascii="Verdana" w:eastAsia="Cambria" w:hAnsi="Verdana" w:cs="Perpetua"/>
          <w:color w:val="231F20"/>
          <w:sz w:val="18"/>
          <w:szCs w:val="24"/>
        </w:rPr>
        <w:t>delve into</w:t>
      </w:r>
      <w:r w:rsidR="00410938" w:rsidRPr="00410938">
        <w:rPr>
          <w:rFonts w:ascii="Verdana" w:eastAsia="Cambria" w:hAnsi="Verdana" w:cs="Perpetua"/>
          <w:color w:val="231F20"/>
          <w:sz w:val="18"/>
          <w:szCs w:val="24"/>
        </w:rPr>
        <w:t xml:space="preserve"> lessons learned from t</w:t>
      </w:r>
      <w:r w:rsidR="00410938" w:rsidRPr="00410938">
        <w:rPr>
          <w:rFonts w:ascii="Verdana" w:hAnsi="Verdana"/>
          <w:sz w:val="18"/>
          <w:szCs w:val="22"/>
        </w:rPr>
        <w:t>he Thomas Fire</w:t>
      </w:r>
      <w:r w:rsidR="009F1F38">
        <w:rPr>
          <w:rFonts w:ascii="Verdana" w:hAnsi="Verdana"/>
          <w:sz w:val="18"/>
          <w:szCs w:val="22"/>
        </w:rPr>
        <w:t>,</w:t>
      </w:r>
      <w:r w:rsidR="00410938" w:rsidRPr="00410938">
        <w:rPr>
          <w:rFonts w:ascii="Verdana" w:hAnsi="Verdana"/>
          <w:sz w:val="18"/>
          <w:szCs w:val="22"/>
        </w:rPr>
        <w:t xml:space="preserve"> the</w:t>
      </w:r>
      <w:r w:rsidR="007B3E21">
        <w:rPr>
          <w:rFonts w:ascii="Verdana" w:hAnsi="Verdana"/>
          <w:sz w:val="18"/>
          <w:szCs w:val="22"/>
        </w:rPr>
        <w:t xml:space="preserve"> second-</w:t>
      </w:r>
      <w:r w:rsidR="00410938" w:rsidRPr="00410938">
        <w:rPr>
          <w:rFonts w:ascii="Verdana" w:hAnsi="Verdana"/>
          <w:sz w:val="18"/>
          <w:szCs w:val="22"/>
        </w:rPr>
        <w:t xml:space="preserve">largest wildfire in California history, about climate injustice, emergency management </w:t>
      </w:r>
      <w:r w:rsidR="00410938" w:rsidRPr="00A2630D">
        <w:rPr>
          <w:rFonts w:ascii="Verdana" w:hAnsi="Verdana"/>
          <w:sz w:val="18"/>
          <w:szCs w:val="22"/>
        </w:rPr>
        <w:t>and building resilience for disadvantaged communities</w:t>
      </w:r>
      <w:r w:rsidRPr="00A2630D">
        <w:rPr>
          <w:rFonts w:ascii="Verdana" w:eastAsia="Cambria" w:hAnsi="Verdana" w:cs="Perpetua"/>
          <w:color w:val="231F20"/>
          <w:sz w:val="18"/>
          <w:szCs w:val="24"/>
        </w:rPr>
        <w:t xml:space="preserve">. </w:t>
      </w:r>
    </w:p>
    <w:p w14:paraId="12014DF8" w14:textId="77777777" w:rsidR="00903978" w:rsidRPr="00A2630D" w:rsidRDefault="00903978" w:rsidP="00881E42">
      <w:pPr>
        <w:spacing w:after="120"/>
        <w:rPr>
          <w:rFonts w:ascii="Verdana" w:eastAsia="Cambria" w:hAnsi="Verdana" w:cs="Perpetua"/>
          <w:color w:val="231F20"/>
          <w:sz w:val="18"/>
          <w:szCs w:val="24"/>
        </w:rPr>
      </w:pPr>
      <w:r w:rsidRPr="00A2630D">
        <w:rPr>
          <w:rFonts w:ascii="Verdana" w:hAnsi="Verdana"/>
          <w:sz w:val="18"/>
          <w:szCs w:val="22"/>
        </w:rPr>
        <w:t xml:space="preserve">The state’s forests and watersheds are crucial for the water supply and water quality of the state, carbon sequestration, recreation, timber and other benefits. And yet, these resources are at risk to tree mortality and a changing climate, including increased wildfire frequency and severity, decreasing snowpack and drought. The “Water, Fire, Carbon, Habitat: Innovative Partnerships for Resilient Forested Watersheds” session will </w:t>
      </w:r>
      <w:r w:rsidR="00DD6527" w:rsidRPr="00A2630D">
        <w:rPr>
          <w:rFonts w:ascii="Verdana" w:hAnsi="Verdana"/>
          <w:sz w:val="18"/>
          <w:szCs w:val="22"/>
        </w:rPr>
        <w:t xml:space="preserve">look at what it will take to </w:t>
      </w:r>
      <w:r w:rsidR="008D1886">
        <w:rPr>
          <w:rFonts w:ascii="Verdana" w:hAnsi="Verdana"/>
          <w:sz w:val="18"/>
          <w:szCs w:val="22"/>
        </w:rPr>
        <w:t xml:space="preserve">reduce fire risk and </w:t>
      </w:r>
      <w:r w:rsidR="00DD6527" w:rsidRPr="00A2630D">
        <w:rPr>
          <w:rFonts w:ascii="Verdana" w:hAnsi="Verdana"/>
          <w:sz w:val="18"/>
          <w:szCs w:val="22"/>
        </w:rPr>
        <w:t>restore these lands to a climate-resilient state.</w:t>
      </w:r>
    </w:p>
    <w:p w14:paraId="5718EAB9" w14:textId="77777777" w:rsidR="00A054CB" w:rsidDel="00A054CB" w:rsidRDefault="00626A9A" w:rsidP="00881E42">
      <w:pPr>
        <w:spacing w:after="120"/>
        <w:rPr>
          <w:rFonts w:ascii="Verdana" w:eastAsia="Cambria" w:hAnsi="Verdana" w:cs="Perpetua"/>
          <w:color w:val="231F20"/>
          <w:sz w:val="18"/>
          <w:szCs w:val="24"/>
        </w:rPr>
      </w:pPr>
      <w:r w:rsidRPr="00410938">
        <w:rPr>
          <w:rFonts w:ascii="Verdana" w:eastAsia="Cambria" w:hAnsi="Verdana" w:cs="Perpetua"/>
          <w:color w:val="231F20"/>
          <w:sz w:val="18"/>
          <w:szCs w:val="24"/>
        </w:rPr>
        <w:t xml:space="preserve">In </w:t>
      </w:r>
      <w:r w:rsidR="00EE0C10" w:rsidRPr="00410938">
        <w:rPr>
          <w:rFonts w:ascii="Verdana" w:eastAsia="Cambria" w:hAnsi="Verdana" w:cs="Perpetua"/>
          <w:color w:val="231F20"/>
          <w:sz w:val="18"/>
          <w:szCs w:val="24"/>
        </w:rPr>
        <w:t xml:space="preserve">the </w:t>
      </w:r>
      <w:r w:rsidRPr="00410938">
        <w:rPr>
          <w:rFonts w:ascii="Verdana" w:eastAsia="Cambria" w:hAnsi="Verdana" w:cs="Perpetua"/>
          <w:color w:val="231F20"/>
          <w:sz w:val="18"/>
          <w:szCs w:val="24"/>
        </w:rPr>
        <w:t>“</w:t>
      </w:r>
      <w:r w:rsidR="00EE0C10" w:rsidRPr="00410938">
        <w:rPr>
          <w:rFonts w:ascii="Verdana" w:hAnsi="Verdana"/>
          <w:sz w:val="18"/>
          <w:szCs w:val="22"/>
        </w:rPr>
        <w:t>Infrastructure, Climate and Equity</w:t>
      </w:r>
      <w:r w:rsidRPr="00410938">
        <w:rPr>
          <w:rFonts w:ascii="Verdana" w:eastAsia="Cambria" w:hAnsi="Verdana" w:cs="Perpetua"/>
          <w:color w:val="231F20"/>
          <w:sz w:val="18"/>
          <w:szCs w:val="24"/>
        </w:rPr>
        <w:t xml:space="preserve">” session, the Forum will </w:t>
      </w:r>
      <w:r w:rsidR="00EE0C10" w:rsidRPr="00410938">
        <w:rPr>
          <w:rFonts w:ascii="Verdana" w:eastAsia="Cambria" w:hAnsi="Verdana" w:cs="Perpetua"/>
          <w:color w:val="231F20"/>
          <w:sz w:val="18"/>
          <w:szCs w:val="24"/>
        </w:rPr>
        <w:t xml:space="preserve">examine </w:t>
      </w:r>
      <w:r w:rsidR="00EE0C10" w:rsidRPr="00410938">
        <w:rPr>
          <w:rFonts w:ascii="Verdana" w:hAnsi="Verdana"/>
          <w:sz w:val="18"/>
          <w:szCs w:val="22"/>
        </w:rPr>
        <w:t xml:space="preserve">whether California’s critical infrastructure is ready </w:t>
      </w:r>
      <w:r w:rsidR="009F1F38">
        <w:rPr>
          <w:rFonts w:ascii="Verdana" w:hAnsi="Verdana"/>
          <w:sz w:val="18"/>
          <w:szCs w:val="22"/>
        </w:rPr>
        <w:t>for</w:t>
      </w:r>
      <w:r w:rsidR="00EE0C10" w:rsidRPr="00410938">
        <w:rPr>
          <w:rFonts w:ascii="Verdana" w:hAnsi="Verdana"/>
          <w:sz w:val="18"/>
          <w:szCs w:val="22"/>
        </w:rPr>
        <w:t xml:space="preserve"> a future with </w:t>
      </w:r>
      <w:r w:rsidR="00FD672B" w:rsidRPr="00410938">
        <w:rPr>
          <w:rFonts w:ascii="Verdana" w:hAnsi="Verdana"/>
          <w:sz w:val="18"/>
          <w:szCs w:val="22"/>
        </w:rPr>
        <w:t>more wildfires and other climate</w:t>
      </w:r>
      <w:r w:rsidR="00EE0C10" w:rsidRPr="00410938">
        <w:rPr>
          <w:rFonts w:ascii="Verdana" w:hAnsi="Verdana"/>
          <w:sz w:val="18"/>
          <w:szCs w:val="22"/>
        </w:rPr>
        <w:t xml:space="preserve"> extr</w:t>
      </w:r>
      <w:r w:rsidR="00FD672B" w:rsidRPr="00410938">
        <w:rPr>
          <w:rFonts w:ascii="Verdana" w:hAnsi="Verdana"/>
          <w:sz w:val="18"/>
          <w:szCs w:val="22"/>
        </w:rPr>
        <w:t>emes such as droughts, floods</w:t>
      </w:r>
      <w:r w:rsidR="00FD672B" w:rsidRPr="00FD672B">
        <w:rPr>
          <w:rFonts w:ascii="Verdana" w:hAnsi="Verdana"/>
          <w:sz w:val="18"/>
          <w:szCs w:val="22"/>
        </w:rPr>
        <w:t xml:space="preserve"> </w:t>
      </w:r>
      <w:r w:rsidR="00EE0C10" w:rsidRPr="00FD672B">
        <w:rPr>
          <w:rFonts w:ascii="Verdana" w:hAnsi="Verdana"/>
          <w:sz w:val="18"/>
          <w:szCs w:val="22"/>
        </w:rPr>
        <w:t>and sea</w:t>
      </w:r>
      <w:r w:rsidR="008D1886">
        <w:rPr>
          <w:rFonts w:ascii="Verdana" w:hAnsi="Verdana"/>
          <w:sz w:val="18"/>
          <w:szCs w:val="22"/>
        </w:rPr>
        <w:t>-</w:t>
      </w:r>
      <w:r w:rsidR="00EE0C10" w:rsidRPr="00FD672B">
        <w:rPr>
          <w:rFonts w:ascii="Verdana" w:hAnsi="Verdana"/>
          <w:sz w:val="18"/>
          <w:szCs w:val="22"/>
        </w:rPr>
        <w:t>level ris</w:t>
      </w:r>
      <w:r w:rsidR="00FD672B" w:rsidRPr="00FD672B">
        <w:rPr>
          <w:rFonts w:ascii="Verdana" w:hAnsi="Verdana"/>
          <w:sz w:val="18"/>
          <w:szCs w:val="22"/>
        </w:rPr>
        <w:t>e</w:t>
      </w:r>
      <w:r w:rsidRPr="00FD672B">
        <w:rPr>
          <w:rFonts w:ascii="Verdana" w:eastAsia="Cambria" w:hAnsi="Verdana" w:cs="Perpetua"/>
          <w:color w:val="231F20"/>
          <w:sz w:val="18"/>
          <w:szCs w:val="24"/>
        </w:rPr>
        <w:t>.</w:t>
      </w:r>
    </w:p>
    <w:p w14:paraId="71F1ADEB" w14:textId="77777777" w:rsidR="00D97423" w:rsidRPr="00EC0B0B" w:rsidRDefault="00626A9A" w:rsidP="00881E42">
      <w:pPr>
        <w:spacing w:after="120"/>
        <w:jc w:val="center"/>
        <w:rPr>
          <w:rFonts w:ascii="Verdana" w:hAnsi="Verdana"/>
          <w:sz w:val="18"/>
        </w:rPr>
      </w:pPr>
      <w:r w:rsidRPr="00EC0B0B">
        <w:rPr>
          <w:rFonts w:ascii="Verdana" w:hAnsi="Verdana"/>
          <w:sz w:val="18"/>
        </w:rPr>
        <w:t>#  #  #</w:t>
      </w:r>
    </w:p>
    <w:sectPr w:rsidR="00D97423" w:rsidRPr="00EC0B0B" w:rsidSect="00E5752C">
      <w:pgSz w:w="12240" w:h="15840"/>
      <w:pgMar w:top="1080" w:right="1080" w:bottom="864" w:left="10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426BA" w16cid:durableId="1F1E9920"/>
  <w16cid:commentId w16cid:paraId="083C5DEC" w16cid:durableId="1F1E9921"/>
  <w16cid:commentId w16cid:paraId="020E244E" w16cid:durableId="1F1E9BEA"/>
  <w16cid:commentId w16cid:paraId="6988C9B0" w16cid:durableId="1F1E9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tymieBT-Bold">
    <w:altName w:val="Cambria"/>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6A861A0"/>
    <w:lvl w:ilvl="0" w:tplc="A2227E36">
      <w:numFmt w:val="none"/>
      <w:lvlText w:val=""/>
      <w:lvlJc w:val="left"/>
      <w:pPr>
        <w:tabs>
          <w:tab w:val="num" w:pos="360"/>
        </w:tabs>
      </w:pPr>
    </w:lvl>
    <w:lvl w:ilvl="1" w:tplc="5FEC6550">
      <w:numFmt w:val="decimal"/>
      <w:lvlText w:val=""/>
      <w:lvlJc w:val="left"/>
    </w:lvl>
    <w:lvl w:ilvl="2" w:tplc="300C91BE">
      <w:numFmt w:val="decimal"/>
      <w:lvlText w:val=""/>
      <w:lvlJc w:val="left"/>
    </w:lvl>
    <w:lvl w:ilvl="3" w:tplc="D44E2F68">
      <w:numFmt w:val="decimal"/>
      <w:lvlText w:val=""/>
      <w:lvlJc w:val="left"/>
    </w:lvl>
    <w:lvl w:ilvl="4" w:tplc="3162C95A">
      <w:numFmt w:val="decimal"/>
      <w:lvlText w:val=""/>
      <w:lvlJc w:val="left"/>
    </w:lvl>
    <w:lvl w:ilvl="5" w:tplc="1ECE486E">
      <w:numFmt w:val="decimal"/>
      <w:lvlText w:val=""/>
      <w:lvlJc w:val="left"/>
    </w:lvl>
    <w:lvl w:ilvl="6" w:tplc="3016245A">
      <w:numFmt w:val="decimal"/>
      <w:lvlText w:val=""/>
      <w:lvlJc w:val="left"/>
    </w:lvl>
    <w:lvl w:ilvl="7" w:tplc="0400E62C">
      <w:numFmt w:val="decimal"/>
      <w:lvlText w:val=""/>
      <w:lvlJc w:val="left"/>
    </w:lvl>
    <w:lvl w:ilvl="8" w:tplc="E7424C5A">
      <w:numFmt w:val="decimal"/>
      <w:lvlText w:val=""/>
      <w:lvlJc w:val="left"/>
    </w:lvl>
  </w:abstractNum>
  <w:abstractNum w:abstractNumId="1">
    <w:nsid w:val="46502731"/>
    <w:multiLevelType w:val="hybridMultilevel"/>
    <w:tmpl w:val="614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18"/>
    <w:rsid w:val="00012ACB"/>
    <w:rsid w:val="00012FC3"/>
    <w:rsid w:val="0003235D"/>
    <w:rsid w:val="00033EAF"/>
    <w:rsid w:val="00036B5B"/>
    <w:rsid w:val="00036D13"/>
    <w:rsid w:val="000413B5"/>
    <w:rsid w:val="00063150"/>
    <w:rsid w:val="0007594F"/>
    <w:rsid w:val="000A2A68"/>
    <w:rsid w:val="000A2B10"/>
    <w:rsid w:val="000A75B2"/>
    <w:rsid w:val="000C09A9"/>
    <w:rsid w:val="000C24C4"/>
    <w:rsid w:val="000D7EDD"/>
    <w:rsid w:val="000E63A4"/>
    <w:rsid w:val="000F15DA"/>
    <w:rsid w:val="001028F5"/>
    <w:rsid w:val="00104ACE"/>
    <w:rsid w:val="00110E74"/>
    <w:rsid w:val="00124859"/>
    <w:rsid w:val="001436FE"/>
    <w:rsid w:val="00153A0E"/>
    <w:rsid w:val="00153A8A"/>
    <w:rsid w:val="0016591D"/>
    <w:rsid w:val="001741FC"/>
    <w:rsid w:val="001809CD"/>
    <w:rsid w:val="001834CC"/>
    <w:rsid w:val="00194F75"/>
    <w:rsid w:val="001B002D"/>
    <w:rsid w:val="001C313B"/>
    <w:rsid w:val="001D3DBC"/>
    <w:rsid w:val="001D52A2"/>
    <w:rsid w:val="001D73C6"/>
    <w:rsid w:val="001E3EEE"/>
    <w:rsid w:val="001E7B8F"/>
    <w:rsid w:val="00203FBB"/>
    <w:rsid w:val="00216371"/>
    <w:rsid w:val="00227D5C"/>
    <w:rsid w:val="002511DE"/>
    <w:rsid w:val="00290DD7"/>
    <w:rsid w:val="00292DAA"/>
    <w:rsid w:val="002A5555"/>
    <w:rsid w:val="002C15DB"/>
    <w:rsid w:val="002D15D9"/>
    <w:rsid w:val="002E4C8A"/>
    <w:rsid w:val="002F28FC"/>
    <w:rsid w:val="003021A4"/>
    <w:rsid w:val="0030738E"/>
    <w:rsid w:val="00321116"/>
    <w:rsid w:val="003213B6"/>
    <w:rsid w:val="00323FCD"/>
    <w:rsid w:val="003250E7"/>
    <w:rsid w:val="00327B71"/>
    <w:rsid w:val="003331FE"/>
    <w:rsid w:val="0033322F"/>
    <w:rsid w:val="00346C18"/>
    <w:rsid w:val="00353C46"/>
    <w:rsid w:val="003B1539"/>
    <w:rsid w:val="003C5DB0"/>
    <w:rsid w:val="003E1463"/>
    <w:rsid w:val="003E1D79"/>
    <w:rsid w:val="00410938"/>
    <w:rsid w:val="00414251"/>
    <w:rsid w:val="00425853"/>
    <w:rsid w:val="00443455"/>
    <w:rsid w:val="00475D74"/>
    <w:rsid w:val="00477856"/>
    <w:rsid w:val="00494CF5"/>
    <w:rsid w:val="004A4A5C"/>
    <w:rsid w:val="004A4A66"/>
    <w:rsid w:val="004C672B"/>
    <w:rsid w:val="004C7ED0"/>
    <w:rsid w:val="004E0556"/>
    <w:rsid w:val="004F3430"/>
    <w:rsid w:val="00512D73"/>
    <w:rsid w:val="00514984"/>
    <w:rsid w:val="00516E9C"/>
    <w:rsid w:val="00540D3A"/>
    <w:rsid w:val="00557111"/>
    <w:rsid w:val="005A527F"/>
    <w:rsid w:val="005B1D65"/>
    <w:rsid w:val="005C16EA"/>
    <w:rsid w:val="005C7674"/>
    <w:rsid w:val="005D1E38"/>
    <w:rsid w:val="005D6E13"/>
    <w:rsid w:val="005F5D04"/>
    <w:rsid w:val="005F7393"/>
    <w:rsid w:val="005F7CAC"/>
    <w:rsid w:val="006113C2"/>
    <w:rsid w:val="006206ED"/>
    <w:rsid w:val="00626A9A"/>
    <w:rsid w:val="006357C8"/>
    <w:rsid w:val="00643724"/>
    <w:rsid w:val="00657F5C"/>
    <w:rsid w:val="006736AC"/>
    <w:rsid w:val="00676C0D"/>
    <w:rsid w:val="00683051"/>
    <w:rsid w:val="00687DF5"/>
    <w:rsid w:val="00691F5E"/>
    <w:rsid w:val="00696065"/>
    <w:rsid w:val="006A73DE"/>
    <w:rsid w:val="006B222F"/>
    <w:rsid w:val="006D72F5"/>
    <w:rsid w:val="006D79BE"/>
    <w:rsid w:val="00736ECA"/>
    <w:rsid w:val="0075176B"/>
    <w:rsid w:val="00753958"/>
    <w:rsid w:val="00763BBC"/>
    <w:rsid w:val="00767EA6"/>
    <w:rsid w:val="00776479"/>
    <w:rsid w:val="00776D23"/>
    <w:rsid w:val="007860AF"/>
    <w:rsid w:val="007B13F6"/>
    <w:rsid w:val="007B2BAC"/>
    <w:rsid w:val="007B3E21"/>
    <w:rsid w:val="007B7048"/>
    <w:rsid w:val="007C1C14"/>
    <w:rsid w:val="007D1D7C"/>
    <w:rsid w:val="007F2B36"/>
    <w:rsid w:val="007F7E86"/>
    <w:rsid w:val="0081132F"/>
    <w:rsid w:val="00811FBB"/>
    <w:rsid w:val="008336DF"/>
    <w:rsid w:val="0083639B"/>
    <w:rsid w:val="008377A5"/>
    <w:rsid w:val="00852DDD"/>
    <w:rsid w:val="00880C7F"/>
    <w:rsid w:val="00881E42"/>
    <w:rsid w:val="00886D60"/>
    <w:rsid w:val="0089143D"/>
    <w:rsid w:val="00894FB7"/>
    <w:rsid w:val="008A183B"/>
    <w:rsid w:val="008A4C4F"/>
    <w:rsid w:val="008A788B"/>
    <w:rsid w:val="008B1E8D"/>
    <w:rsid w:val="008C2CAB"/>
    <w:rsid w:val="008D1886"/>
    <w:rsid w:val="008F3F50"/>
    <w:rsid w:val="00903978"/>
    <w:rsid w:val="00911E0E"/>
    <w:rsid w:val="00917D11"/>
    <w:rsid w:val="00923E20"/>
    <w:rsid w:val="00935D3B"/>
    <w:rsid w:val="00940603"/>
    <w:rsid w:val="009570D2"/>
    <w:rsid w:val="0099452A"/>
    <w:rsid w:val="00995484"/>
    <w:rsid w:val="009A55A5"/>
    <w:rsid w:val="009B7825"/>
    <w:rsid w:val="009C0C42"/>
    <w:rsid w:val="009C31A0"/>
    <w:rsid w:val="009C328E"/>
    <w:rsid w:val="009E3478"/>
    <w:rsid w:val="009F1F38"/>
    <w:rsid w:val="00A054CB"/>
    <w:rsid w:val="00A1663C"/>
    <w:rsid w:val="00A25162"/>
    <w:rsid w:val="00A2630D"/>
    <w:rsid w:val="00A36519"/>
    <w:rsid w:val="00A56F77"/>
    <w:rsid w:val="00A673C2"/>
    <w:rsid w:val="00A924D3"/>
    <w:rsid w:val="00A96481"/>
    <w:rsid w:val="00AB2456"/>
    <w:rsid w:val="00AB274F"/>
    <w:rsid w:val="00AD1EC1"/>
    <w:rsid w:val="00AE4083"/>
    <w:rsid w:val="00AF57F7"/>
    <w:rsid w:val="00AF6D7A"/>
    <w:rsid w:val="00B10983"/>
    <w:rsid w:val="00B464D9"/>
    <w:rsid w:val="00B6097E"/>
    <w:rsid w:val="00B6454D"/>
    <w:rsid w:val="00B7020C"/>
    <w:rsid w:val="00B80D23"/>
    <w:rsid w:val="00BF2E59"/>
    <w:rsid w:val="00C15600"/>
    <w:rsid w:val="00C3142F"/>
    <w:rsid w:val="00C42B08"/>
    <w:rsid w:val="00C60498"/>
    <w:rsid w:val="00C61E07"/>
    <w:rsid w:val="00C742EE"/>
    <w:rsid w:val="00C80530"/>
    <w:rsid w:val="00C83DA7"/>
    <w:rsid w:val="00CA4D3B"/>
    <w:rsid w:val="00CB1C41"/>
    <w:rsid w:val="00CB7210"/>
    <w:rsid w:val="00CF438B"/>
    <w:rsid w:val="00CF7BBE"/>
    <w:rsid w:val="00D06FFC"/>
    <w:rsid w:val="00D1201B"/>
    <w:rsid w:val="00D14EB1"/>
    <w:rsid w:val="00D1747A"/>
    <w:rsid w:val="00D2452C"/>
    <w:rsid w:val="00D35A8E"/>
    <w:rsid w:val="00D36209"/>
    <w:rsid w:val="00D42352"/>
    <w:rsid w:val="00D562AD"/>
    <w:rsid w:val="00D57386"/>
    <w:rsid w:val="00D92723"/>
    <w:rsid w:val="00D97423"/>
    <w:rsid w:val="00DB218A"/>
    <w:rsid w:val="00DD6527"/>
    <w:rsid w:val="00DE03BB"/>
    <w:rsid w:val="00DE112B"/>
    <w:rsid w:val="00DE4FA7"/>
    <w:rsid w:val="00DE7DC4"/>
    <w:rsid w:val="00DF0B01"/>
    <w:rsid w:val="00DF4594"/>
    <w:rsid w:val="00E05603"/>
    <w:rsid w:val="00E200B9"/>
    <w:rsid w:val="00E5393F"/>
    <w:rsid w:val="00E5699F"/>
    <w:rsid w:val="00E5752C"/>
    <w:rsid w:val="00E93C83"/>
    <w:rsid w:val="00E9696D"/>
    <w:rsid w:val="00EA1CAF"/>
    <w:rsid w:val="00EA1E57"/>
    <w:rsid w:val="00EA2081"/>
    <w:rsid w:val="00EA5AA3"/>
    <w:rsid w:val="00EA6D0E"/>
    <w:rsid w:val="00EB76B5"/>
    <w:rsid w:val="00ED3B04"/>
    <w:rsid w:val="00EE0C10"/>
    <w:rsid w:val="00EE56AB"/>
    <w:rsid w:val="00EE66C1"/>
    <w:rsid w:val="00EE68C6"/>
    <w:rsid w:val="00EF0142"/>
    <w:rsid w:val="00F11177"/>
    <w:rsid w:val="00F33ADA"/>
    <w:rsid w:val="00F37DC8"/>
    <w:rsid w:val="00F55A43"/>
    <w:rsid w:val="00F815F8"/>
    <w:rsid w:val="00F931C9"/>
    <w:rsid w:val="00F95D93"/>
    <w:rsid w:val="00FA0F2E"/>
    <w:rsid w:val="00FA3D68"/>
    <w:rsid w:val="00FB6EB7"/>
    <w:rsid w:val="00FC3978"/>
    <w:rsid w:val="00FD672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74D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C18"/>
    <w:rPr>
      <w:rFonts w:ascii="Times" w:eastAsia="Times" w:hAnsi="Times"/>
      <w:sz w:val="24"/>
    </w:rPr>
  </w:style>
  <w:style w:type="paragraph" w:styleId="Heading2">
    <w:name w:val="heading 2"/>
    <w:basedOn w:val="Normal"/>
    <w:next w:val="Normal"/>
    <w:link w:val="Heading2Char"/>
    <w:qFormat/>
    <w:rsid w:val="00346C18"/>
    <w:pPr>
      <w:keepNext/>
      <w:spacing w:after="160"/>
      <w:outlineLvl w:val="1"/>
    </w:pPr>
    <w:rPr>
      <w:rFonts w:ascii="Verdana" w:hAnsi="Verdan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3D1"/>
    <w:rPr>
      <w:rFonts w:ascii="Lucida Grande" w:eastAsia="Cambria" w:hAnsi="Lucida Grande"/>
      <w:sz w:val="18"/>
      <w:szCs w:val="18"/>
    </w:rPr>
  </w:style>
  <w:style w:type="character" w:customStyle="1" w:styleId="BalloonTextChar">
    <w:name w:val="Balloon Text Char"/>
    <w:link w:val="BalloonText"/>
    <w:uiPriority w:val="99"/>
    <w:semiHidden/>
    <w:rsid w:val="005E33D1"/>
    <w:rPr>
      <w:rFonts w:ascii="Lucida Grande" w:hAnsi="Lucida Grande" w:cs="Lucida Grande"/>
      <w:sz w:val="18"/>
      <w:szCs w:val="18"/>
    </w:rPr>
  </w:style>
  <w:style w:type="character" w:customStyle="1" w:styleId="Heading2Char">
    <w:name w:val="Heading 2 Char"/>
    <w:link w:val="Heading2"/>
    <w:rsid w:val="00346C18"/>
    <w:rPr>
      <w:rFonts w:ascii="Verdana" w:eastAsia="Times" w:hAnsi="Verdana" w:cs="Times New Roman"/>
      <w:b/>
      <w:i/>
      <w:sz w:val="18"/>
    </w:rPr>
  </w:style>
  <w:style w:type="character" w:styleId="Hyperlink">
    <w:name w:val="Hyperlink"/>
    <w:rsid w:val="00346C18"/>
    <w:rPr>
      <w:color w:val="0000FF"/>
      <w:u w:val="single"/>
    </w:rPr>
  </w:style>
  <w:style w:type="paragraph" w:styleId="BodyText">
    <w:name w:val="Body Text"/>
    <w:basedOn w:val="Normal"/>
    <w:link w:val="BodyTextChar"/>
    <w:rsid w:val="00346C18"/>
    <w:pPr>
      <w:spacing w:after="160"/>
    </w:pPr>
    <w:rPr>
      <w:rFonts w:ascii="Verdana" w:hAnsi="Verdana"/>
      <w:sz w:val="18"/>
    </w:rPr>
  </w:style>
  <w:style w:type="character" w:customStyle="1" w:styleId="BodyTextChar">
    <w:name w:val="Body Text Char"/>
    <w:link w:val="BodyText"/>
    <w:rsid w:val="00346C18"/>
    <w:rPr>
      <w:rFonts w:ascii="Verdana" w:eastAsia="Times" w:hAnsi="Verdana" w:cs="Times New Roman"/>
      <w:sz w:val="18"/>
    </w:rPr>
  </w:style>
  <w:style w:type="paragraph" w:styleId="ListParagraph">
    <w:name w:val="List Paragraph"/>
    <w:basedOn w:val="Normal"/>
    <w:uiPriority w:val="34"/>
    <w:qFormat/>
    <w:rsid w:val="00AD0B5E"/>
    <w:pPr>
      <w:ind w:left="720"/>
      <w:contextualSpacing/>
    </w:pPr>
    <w:rPr>
      <w:rFonts w:ascii="Cambria" w:eastAsia="Times New Roman" w:hAnsi="Cambria"/>
      <w:szCs w:val="24"/>
    </w:rPr>
  </w:style>
  <w:style w:type="character" w:styleId="CommentReference">
    <w:name w:val="annotation reference"/>
    <w:uiPriority w:val="99"/>
    <w:semiHidden/>
    <w:unhideWhenUsed/>
    <w:rsid w:val="00A05C63"/>
    <w:rPr>
      <w:sz w:val="18"/>
      <w:szCs w:val="18"/>
    </w:rPr>
  </w:style>
  <w:style w:type="paragraph" w:styleId="CommentText">
    <w:name w:val="annotation text"/>
    <w:basedOn w:val="Normal"/>
    <w:link w:val="CommentTextChar"/>
    <w:uiPriority w:val="99"/>
    <w:semiHidden/>
    <w:unhideWhenUsed/>
    <w:rsid w:val="00A05C63"/>
    <w:rPr>
      <w:szCs w:val="24"/>
    </w:rPr>
  </w:style>
  <w:style w:type="character" w:customStyle="1" w:styleId="CommentTextChar">
    <w:name w:val="Comment Text Char"/>
    <w:link w:val="CommentText"/>
    <w:uiPriority w:val="99"/>
    <w:semiHidden/>
    <w:rsid w:val="00A05C63"/>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A05C63"/>
    <w:rPr>
      <w:b/>
      <w:bCs/>
    </w:rPr>
  </w:style>
  <w:style w:type="character" w:customStyle="1" w:styleId="CommentSubjectChar">
    <w:name w:val="Comment Subject Char"/>
    <w:link w:val="CommentSubject"/>
    <w:uiPriority w:val="99"/>
    <w:semiHidden/>
    <w:rsid w:val="00A05C63"/>
    <w:rPr>
      <w:rFonts w:ascii="Times" w:eastAsia="Times" w:hAnsi="Times"/>
      <w:b/>
      <w:bCs/>
      <w:sz w:val="24"/>
      <w:szCs w:val="24"/>
    </w:rPr>
  </w:style>
  <w:style w:type="paragraph" w:customStyle="1" w:styleId="Normal1">
    <w:name w:val="Normal1"/>
    <w:rsid w:val="00DE112B"/>
    <w:rPr>
      <w:rFonts w:cs="Cambria"/>
      <w:color w:val="000000"/>
      <w:sz w:val="24"/>
      <w:szCs w:val="24"/>
    </w:rPr>
  </w:style>
  <w:style w:type="character" w:styleId="FollowedHyperlink">
    <w:name w:val="FollowedHyperlink"/>
    <w:basedOn w:val="DefaultParagraphFont"/>
    <w:uiPriority w:val="99"/>
    <w:semiHidden/>
    <w:unhideWhenUsed/>
    <w:rsid w:val="00881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57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iforniaadaptationforum.org/forum-sponsors/" TargetMode="External"/><Relationship Id="rId12" Type="http://schemas.openxmlformats.org/officeDocument/2006/relationships/hyperlink" Target="http://www.baaqmd.gov/" TargetMode="External"/><Relationship Id="rId13" Type="http://schemas.openxmlformats.org/officeDocument/2006/relationships/hyperlink" Target="https://www.edison.com/" TargetMode="External"/><Relationship Id="rId14" Type="http://schemas.openxmlformats.org/officeDocument/2006/relationships/hyperlink" Target="https://www.wsp.com/en-GL"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scheuer@lgc.org" TargetMode="External"/><Relationship Id="rId6" Type="http://schemas.openxmlformats.org/officeDocument/2006/relationships/hyperlink" Target="http://lgc.org" TargetMode="External"/><Relationship Id="rId7" Type="http://schemas.openxmlformats.org/officeDocument/2006/relationships/hyperlink" Target="http://www.globalclimateactionsummit.org" TargetMode="External"/><Relationship Id="rId8" Type="http://schemas.openxmlformats.org/officeDocument/2006/relationships/hyperlink" Target="http://www.climateassessment.ca.gov/" TargetMode="External"/><Relationship Id="rId9" Type="http://schemas.openxmlformats.org/officeDocument/2006/relationships/hyperlink" Target="http://resources.ca.gov/wp-content/uploads/2018/05/California-Forest-Carbon-Plan-Final-Draft-for-Public-Release-May-2018.pdf" TargetMode="External"/><Relationship Id="rId10" Type="http://schemas.openxmlformats.org/officeDocument/2006/relationships/hyperlink" Target="http://www.californiaadaptationforum.org/draf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1581</Words>
  <Characters>9012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Links>
    <vt:vector size="6" baseType="variant">
      <vt:variant>
        <vt:i4>1114193</vt:i4>
      </vt:variant>
      <vt:variant>
        <vt:i4>0</vt:i4>
      </vt:variant>
      <vt:variant>
        <vt:i4>0</vt:i4>
      </vt:variant>
      <vt:variant>
        <vt:i4>5</vt:i4>
      </vt:variant>
      <vt:variant>
        <vt:lpwstr>mailto:kscheuer@lgc.org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Davis</dc:creator>
  <cp:keywords/>
  <cp:lastModifiedBy>Julia Kim</cp:lastModifiedBy>
  <cp:revision>3</cp:revision>
  <dcterms:created xsi:type="dcterms:W3CDTF">2018-08-20T14:58:00Z</dcterms:created>
  <dcterms:modified xsi:type="dcterms:W3CDTF">2018-08-20T18:49:00Z</dcterms:modified>
</cp:coreProperties>
</file>